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38" w:rsidRDefault="00D00038" w:rsidP="00D00038">
      <w:pPr>
        <w:rPr>
          <w:b/>
          <w:u w:val="single"/>
        </w:rPr>
      </w:pPr>
    </w:p>
    <w:p w:rsidR="00D00038" w:rsidRDefault="00D00038" w:rsidP="00D00038">
      <w:pPr>
        <w:rPr>
          <w:b/>
          <w:u w:val="single"/>
        </w:rPr>
      </w:pPr>
    </w:p>
    <w:p w:rsidR="00D00038" w:rsidRPr="007C315A" w:rsidRDefault="00D00038" w:rsidP="007C315A">
      <w:pPr>
        <w:rPr>
          <w:b/>
          <w:color w:val="2F5496" w:themeColor="accent1" w:themeShade="BF"/>
          <w:sz w:val="40"/>
          <w:szCs w:val="40"/>
          <w:lang w:val="en-US"/>
        </w:rPr>
      </w:pPr>
      <w:r w:rsidRPr="007C315A">
        <w:rPr>
          <w:b/>
          <w:color w:val="2F5496" w:themeColor="accent1" w:themeShade="BF"/>
          <w:sz w:val="40"/>
          <w:szCs w:val="40"/>
          <w:lang w:val="en-US"/>
        </w:rPr>
        <w:t>‘What doesn’t kill you makes you stronger’</w:t>
      </w:r>
    </w:p>
    <w:p w:rsidR="00D00038" w:rsidRPr="007C315A" w:rsidRDefault="00D00038" w:rsidP="007C315A">
      <w:pPr>
        <w:ind w:left="708" w:firstLine="708"/>
        <w:rPr>
          <w:b/>
          <w:color w:val="1F3864" w:themeColor="accent1" w:themeShade="80"/>
          <w:sz w:val="26"/>
          <w:szCs w:val="26"/>
        </w:rPr>
      </w:pPr>
      <w:r w:rsidRPr="007C315A">
        <w:rPr>
          <w:b/>
          <w:color w:val="1F3864" w:themeColor="accent1" w:themeShade="80"/>
          <w:sz w:val="26"/>
          <w:szCs w:val="26"/>
        </w:rPr>
        <w:t xml:space="preserve">PTSS: Een chronische aandoening of </w:t>
      </w:r>
      <w:r w:rsidR="007C315A" w:rsidRPr="007C315A">
        <w:rPr>
          <w:b/>
          <w:color w:val="1F3864" w:themeColor="accent1" w:themeShade="80"/>
          <w:sz w:val="26"/>
          <w:szCs w:val="26"/>
        </w:rPr>
        <w:t>is er een effectieve behandeling?</w:t>
      </w:r>
    </w:p>
    <w:p w:rsidR="00D00038" w:rsidRDefault="00D00038" w:rsidP="00D00038">
      <w:pPr>
        <w:ind w:left="1416" w:firstLine="708"/>
        <w:rPr>
          <w:b/>
          <w:sz w:val="28"/>
          <w:szCs w:val="28"/>
        </w:rPr>
      </w:pPr>
    </w:p>
    <w:p w:rsidR="00D00038" w:rsidRDefault="00D00038" w:rsidP="00D00038">
      <w:pPr>
        <w:ind w:left="1416" w:firstLine="708"/>
        <w:rPr>
          <w:b/>
          <w:sz w:val="28"/>
          <w:szCs w:val="28"/>
        </w:rPr>
      </w:pPr>
    </w:p>
    <w:p w:rsidR="00D00038" w:rsidRDefault="00D00038" w:rsidP="00D00038">
      <w:pPr>
        <w:ind w:left="1416" w:firstLine="708"/>
        <w:rPr>
          <w:b/>
          <w:sz w:val="28"/>
          <w:szCs w:val="28"/>
        </w:rPr>
      </w:pPr>
    </w:p>
    <w:p w:rsidR="00D00038" w:rsidRPr="007C315A" w:rsidRDefault="00D00038" w:rsidP="00D00038">
      <w:pPr>
        <w:ind w:left="5664"/>
        <w:rPr>
          <w:b/>
          <w:color w:val="1F3864" w:themeColor="accent1" w:themeShade="80"/>
          <w:sz w:val="28"/>
          <w:szCs w:val="28"/>
        </w:rPr>
      </w:pPr>
      <w:r w:rsidRPr="007C315A">
        <w:rPr>
          <w:b/>
          <w:color w:val="1F3864" w:themeColor="accent1" w:themeShade="80"/>
          <w:sz w:val="28"/>
          <w:szCs w:val="28"/>
        </w:rPr>
        <w:t>Marije Veenstra</w:t>
      </w:r>
    </w:p>
    <w:p w:rsidR="00D00038" w:rsidRPr="007C315A" w:rsidRDefault="00D00038" w:rsidP="00D00038">
      <w:pPr>
        <w:ind w:left="5664"/>
        <w:rPr>
          <w:b/>
          <w:color w:val="1F3864" w:themeColor="accent1" w:themeShade="80"/>
          <w:sz w:val="28"/>
          <w:szCs w:val="28"/>
        </w:rPr>
      </w:pPr>
      <w:r w:rsidRPr="007C315A">
        <w:rPr>
          <w:b/>
          <w:color w:val="1F3864" w:themeColor="accent1" w:themeShade="80"/>
          <w:sz w:val="28"/>
          <w:szCs w:val="28"/>
        </w:rPr>
        <w:t>2888599</w:t>
      </w:r>
    </w:p>
    <w:p w:rsidR="00D00038" w:rsidRPr="007C315A" w:rsidRDefault="00D00038" w:rsidP="00D00038">
      <w:pPr>
        <w:ind w:left="5664"/>
        <w:rPr>
          <w:b/>
          <w:color w:val="1F3864" w:themeColor="accent1" w:themeShade="80"/>
          <w:sz w:val="28"/>
          <w:szCs w:val="28"/>
        </w:rPr>
      </w:pPr>
    </w:p>
    <w:p w:rsidR="00D00038" w:rsidRPr="007C315A" w:rsidRDefault="00D00038" w:rsidP="00D00038">
      <w:pPr>
        <w:ind w:left="5664"/>
        <w:rPr>
          <w:b/>
          <w:color w:val="1F3864" w:themeColor="accent1" w:themeShade="80"/>
          <w:sz w:val="28"/>
          <w:szCs w:val="28"/>
        </w:rPr>
      </w:pPr>
      <w:r w:rsidRPr="007C315A">
        <w:rPr>
          <w:b/>
          <w:color w:val="1F3864" w:themeColor="accent1" w:themeShade="80"/>
          <w:sz w:val="28"/>
          <w:szCs w:val="28"/>
        </w:rPr>
        <w:t>Research:</w:t>
      </w:r>
    </w:p>
    <w:p w:rsidR="00D00038" w:rsidRPr="007C315A" w:rsidRDefault="00D00038" w:rsidP="00D00038">
      <w:pPr>
        <w:ind w:left="5664"/>
        <w:rPr>
          <w:b/>
          <w:color w:val="1F3864" w:themeColor="accent1" w:themeShade="80"/>
          <w:sz w:val="28"/>
          <w:szCs w:val="28"/>
        </w:rPr>
      </w:pPr>
      <w:r w:rsidRPr="007C315A">
        <w:rPr>
          <w:b/>
          <w:color w:val="1F3864" w:themeColor="accent1" w:themeShade="80"/>
          <w:sz w:val="28"/>
          <w:szCs w:val="28"/>
        </w:rPr>
        <w:t>Neurowetenschappen</w:t>
      </w:r>
    </w:p>
    <w:p w:rsidR="00D00038" w:rsidRPr="007C315A" w:rsidRDefault="00D00038" w:rsidP="00D00038">
      <w:pPr>
        <w:ind w:left="5664"/>
        <w:rPr>
          <w:b/>
          <w:color w:val="1F3864" w:themeColor="accent1" w:themeShade="80"/>
          <w:sz w:val="28"/>
          <w:szCs w:val="28"/>
        </w:rPr>
      </w:pPr>
    </w:p>
    <w:p w:rsidR="00D00038" w:rsidRPr="007C315A" w:rsidRDefault="00D00038" w:rsidP="00D00038">
      <w:pPr>
        <w:ind w:left="5664"/>
        <w:rPr>
          <w:b/>
          <w:color w:val="1F3864" w:themeColor="accent1" w:themeShade="80"/>
          <w:sz w:val="28"/>
          <w:szCs w:val="28"/>
        </w:rPr>
      </w:pPr>
      <w:r w:rsidRPr="007C315A">
        <w:rPr>
          <w:b/>
          <w:color w:val="1F3864" w:themeColor="accent1" w:themeShade="80"/>
          <w:sz w:val="28"/>
          <w:szCs w:val="28"/>
        </w:rPr>
        <w:t>Begeleider:</w:t>
      </w:r>
    </w:p>
    <w:p w:rsidR="00D00038" w:rsidRPr="007C315A" w:rsidRDefault="00D00038" w:rsidP="00D00038">
      <w:pPr>
        <w:ind w:left="5664"/>
        <w:rPr>
          <w:b/>
          <w:color w:val="1F3864" w:themeColor="accent1" w:themeShade="80"/>
          <w:sz w:val="28"/>
          <w:szCs w:val="28"/>
        </w:rPr>
      </w:pPr>
      <w:r w:rsidRPr="007C315A">
        <w:rPr>
          <w:b/>
          <w:color w:val="1F3864" w:themeColor="accent1" w:themeShade="80"/>
          <w:sz w:val="28"/>
          <w:szCs w:val="28"/>
        </w:rPr>
        <w:t>Bauke Buwalda</w:t>
      </w:r>
    </w:p>
    <w:p w:rsidR="00D00038" w:rsidRPr="007C315A" w:rsidRDefault="00D00038" w:rsidP="00D00038">
      <w:pPr>
        <w:ind w:left="5664"/>
        <w:rPr>
          <w:b/>
          <w:color w:val="1F3864" w:themeColor="accent1" w:themeShade="80"/>
          <w:sz w:val="28"/>
          <w:szCs w:val="28"/>
        </w:rPr>
      </w:pPr>
    </w:p>
    <w:p w:rsidR="00D00038" w:rsidRPr="0049098E" w:rsidRDefault="00D00038" w:rsidP="00D00038">
      <w:pPr>
        <w:ind w:left="1416" w:firstLine="708"/>
        <w:rPr>
          <w:b/>
          <w:sz w:val="28"/>
          <w:szCs w:val="28"/>
        </w:rPr>
      </w:pPr>
    </w:p>
    <w:p w:rsidR="00D00038" w:rsidRPr="0049098E" w:rsidRDefault="00D00038" w:rsidP="00D00038">
      <w:pPr>
        <w:rPr>
          <w:b/>
          <w:sz w:val="40"/>
          <w:szCs w:val="40"/>
          <w:u w:val="single"/>
        </w:rPr>
      </w:pPr>
    </w:p>
    <w:p w:rsidR="00D00038" w:rsidRPr="0049098E" w:rsidRDefault="00D00038" w:rsidP="00D00038">
      <w:pPr>
        <w:rPr>
          <w:b/>
          <w:sz w:val="40"/>
          <w:szCs w:val="40"/>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Pr="0049098E" w:rsidRDefault="00D00038" w:rsidP="00D00038">
      <w:pPr>
        <w:rPr>
          <w:b/>
          <w:u w:val="single"/>
        </w:rPr>
      </w:pPr>
    </w:p>
    <w:p w:rsidR="00D00038" w:rsidRDefault="00D00038" w:rsidP="00D00038">
      <w:pPr>
        <w:rPr>
          <w:b/>
          <w:u w:val="single"/>
        </w:rPr>
      </w:pPr>
    </w:p>
    <w:sdt>
      <w:sdtPr>
        <w:rPr>
          <w:rFonts w:asciiTheme="minorHAnsi" w:eastAsiaTheme="minorHAnsi" w:hAnsiTheme="minorHAnsi" w:cstheme="minorBidi"/>
          <w:b w:val="0"/>
          <w:bCs w:val="0"/>
          <w:color w:val="auto"/>
          <w:sz w:val="24"/>
          <w:szCs w:val="24"/>
          <w:lang w:eastAsia="en-US"/>
        </w:rPr>
        <w:id w:val="-157078021"/>
        <w:docPartObj>
          <w:docPartGallery w:val="Table of Contents"/>
          <w:docPartUnique/>
        </w:docPartObj>
      </w:sdtPr>
      <w:sdtEndPr>
        <w:rPr>
          <w:noProof/>
        </w:rPr>
      </w:sdtEndPr>
      <w:sdtContent>
        <w:p w:rsidR="007C315A" w:rsidRDefault="007C315A">
          <w:pPr>
            <w:pStyle w:val="Kopvaninhoudsopgave"/>
          </w:pPr>
          <w:r>
            <w:t>Inhoudsopgave</w:t>
          </w:r>
        </w:p>
        <w:p w:rsidR="007C315A" w:rsidRDefault="007C315A">
          <w:pPr>
            <w:pStyle w:val="Inhopg1"/>
            <w:tabs>
              <w:tab w:val="right" w:leader="underscore" w:pos="9056"/>
            </w:tabs>
            <w:rPr>
              <w:rFonts w:eastAsiaTheme="minorEastAsia"/>
              <w:b w:val="0"/>
              <w:bCs w:val="0"/>
              <w:caps/>
              <w:noProof/>
              <w:sz w:val="24"/>
              <w:szCs w:val="24"/>
              <w:lang w:eastAsia="nl-NL"/>
            </w:rPr>
          </w:pPr>
          <w:r>
            <w:rPr>
              <w:b w:val="0"/>
              <w:bCs w:val="0"/>
            </w:rPr>
            <w:fldChar w:fldCharType="begin"/>
          </w:r>
          <w:r>
            <w:instrText>TOC \o "1-3" \h \z \u</w:instrText>
          </w:r>
          <w:r>
            <w:rPr>
              <w:b w:val="0"/>
              <w:bCs w:val="0"/>
            </w:rPr>
            <w:fldChar w:fldCharType="separate"/>
          </w:r>
          <w:hyperlink w:anchor="_Toc6209864" w:history="1">
            <w:r w:rsidRPr="0075230F">
              <w:rPr>
                <w:rStyle w:val="Hyperlink"/>
                <w:noProof/>
              </w:rPr>
              <w:t>PTSS – een chronische aandoening of is er een effectievebehandeling?</w:t>
            </w:r>
            <w:r>
              <w:rPr>
                <w:noProof/>
                <w:webHidden/>
              </w:rPr>
              <w:tab/>
            </w:r>
            <w:r>
              <w:rPr>
                <w:noProof/>
                <w:webHidden/>
              </w:rPr>
              <w:fldChar w:fldCharType="begin"/>
            </w:r>
            <w:r>
              <w:rPr>
                <w:noProof/>
                <w:webHidden/>
              </w:rPr>
              <w:instrText xml:space="preserve"> PAGEREF _Toc6209864 \h </w:instrText>
            </w:r>
            <w:r>
              <w:rPr>
                <w:noProof/>
                <w:webHidden/>
              </w:rPr>
            </w:r>
            <w:r>
              <w:rPr>
                <w:noProof/>
                <w:webHidden/>
              </w:rPr>
              <w:fldChar w:fldCharType="separate"/>
            </w:r>
            <w:r>
              <w:rPr>
                <w:noProof/>
                <w:webHidden/>
              </w:rPr>
              <w:t>2</w:t>
            </w:r>
            <w:r>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65" w:history="1">
            <w:r w:rsidR="007C315A" w:rsidRPr="0075230F">
              <w:rPr>
                <w:rStyle w:val="Hyperlink"/>
                <w:noProof/>
              </w:rPr>
              <w:t>Post-traumatisch stress-syndroom</w:t>
            </w:r>
            <w:r w:rsidR="007C315A">
              <w:rPr>
                <w:noProof/>
                <w:webHidden/>
              </w:rPr>
              <w:tab/>
            </w:r>
            <w:r w:rsidR="007C315A">
              <w:rPr>
                <w:noProof/>
                <w:webHidden/>
              </w:rPr>
              <w:fldChar w:fldCharType="begin"/>
            </w:r>
            <w:r w:rsidR="007C315A">
              <w:rPr>
                <w:noProof/>
                <w:webHidden/>
              </w:rPr>
              <w:instrText xml:space="preserve"> PAGEREF _Toc6209865 \h </w:instrText>
            </w:r>
            <w:r w:rsidR="007C315A">
              <w:rPr>
                <w:noProof/>
                <w:webHidden/>
              </w:rPr>
            </w:r>
            <w:r w:rsidR="007C315A">
              <w:rPr>
                <w:noProof/>
                <w:webHidden/>
              </w:rPr>
              <w:fldChar w:fldCharType="separate"/>
            </w:r>
            <w:r w:rsidR="007C315A">
              <w:rPr>
                <w:noProof/>
                <w:webHidden/>
              </w:rPr>
              <w:t>2</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66" w:history="1">
            <w:r w:rsidR="007C315A" w:rsidRPr="0075230F">
              <w:rPr>
                <w:rStyle w:val="Hyperlink"/>
                <w:noProof/>
              </w:rPr>
              <w:t>Fysiologische kenmerken PTSS</w:t>
            </w:r>
            <w:r w:rsidR="007C315A">
              <w:rPr>
                <w:noProof/>
                <w:webHidden/>
              </w:rPr>
              <w:tab/>
            </w:r>
            <w:r w:rsidR="007C315A">
              <w:rPr>
                <w:noProof/>
                <w:webHidden/>
              </w:rPr>
              <w:fldChar w:fldCharType="begin"/>
            </w:r>
            <w:r w:rsidR="007C315A">
              <w:rPr>
                <w:noProof/>
                <w:webHidden/>
              </w:rPr>
              <w:instrText xml:space="preserve"> PAGEREF _Toc6209866 \h </w:instrText>
            </w:r>
            <w:r w:rsidR="007C315A">
              <w:rPr>
                <w:noProof/>
                <w:webHidden/>
              </w:rPr>
            </w:r>
            <w:r w:rsidR="007C315A">
              <w:rPr>
                <w:noProof/>
                <w:webHidden/>
              </w:rPr>
              <w:fldChar w:fldCharType="separate"/>
            </w:r>
            <w:r w:rsidR="007C315A">
              <w:rPr>
                <w:noProof/>
                <w:webHidden/>
              </w:rPr>
              <w:t>3</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67" w:history="1">
            <w:r w:rsidR="007C315A" w:rsidRPr="0075230F">
              <w:rPr>
                <w:rStyle w:val="Hyperlink"/>
                <w:noProof/>
              </w:rPr>
              <w:t>Maladaptief leerproces in PTSS</w:t>
            </w:r>
            <w:r w:rsidR="007C315A">
              <w:rPr>
                <w:noProof/>
                <w:webHidden/>
              </w:rPr>
              <w:tab/>
            </w:r>
            <w:r w:rsidR="007C315A">
              <w:rPr>
                <w:noProof/>
                <w:webHidden/>
              </w:rPr>
              <w:fldChar w:fldCharType="begin"/>
            </w:r>
            <w:r w:rsidR="007C315A">
              <w:rPr>
                <w:noProof/>
                <w:webHidden/>
              </w:rPr>
              <w:instrText xml:space="preserve"> PAGEREF _Toc6209867 \h </w:instrText>
            </w:r>
            <w:r w:rsidR="007C315A">
              <w:rPr>
                <w:noProof/>
                <w:webHidden/>
              </w:rPr>
            </w:r>
            <w:r w:rsidR="007C315A">
              <w:rPr>
                <w:noProof/>
                <w:webHidden/>
              </w:rPr>
              <w:fldChar w:fldCharType="separate"/>
            </w:r>
            <w:r w:rsidR="007C315A">
              <w:rPr>
                <w:noProof/>
                <w:webHidden/>
              </w:rPr>
              <w:t>3</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68" w:history="1">
            <w:r w:rsidR="007C315A" w:rsidRPr="0075230F">
              <w:rPr>
                <w:rStyle w:val="Hyperlink"/>
                <w:noProof/>
              </w:rPr>
              <w:t>Associatieve angstconditionering</w:t>
            </w:r>
            <w:r w:rsidR="007C315A">
              <w:rPr>
                <w:noProof/>
                <w:webHidden/>
              </w:rPr>
              <w:tab/>
            </w:r>
            <w:r w:rsidR="007C315A">
              <w:rPr>
                <w:noProof/>
                <w:webHidden/>
              </w:rPr>
              <w:fldChar w:fldCharType="begin"/>
            </w:r>
            <w:r w:rsidR="007C315A">
              <w:rPr>
                <w:noProof/>
                <w:webHidden/>
              </w:rPr>
              <w:instrText xml:space="preserve"> PAGEREF _Toc6209868 \h </w:instrText>
            </w:r>
            <w:r w:rsidR="007C315A">
              <w:rPr>
                <w:noProof/>
                <w:webHidden/>
              </w:rPr>
            </w:r>
            <w:r w:rsidR="007C315A">
              <w:rPr>
                <w:noProof/>
                <w:webHidden/>
              </w:rPr>
              <w:fldChar w:fldCharType="separate"/>
            </w:r>
            <w:r w:rsidR="007C315A">
              <w:rPr>
                <w:noProof/>
                <w:webHidden/>
              </w:rPr>
              <w:t>4</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69" w:history="1">
            <w:r w:rsidR="007C315A" w:rsidRPr="0075230F">
              <w:rPr>
                <w:rStyle w:val="Hyperlink"/>
                <w:noProof/>
              </w:rPr>
              <w:t>Non-associatieve angst-conditionering</w:t>
            </w:r>
            <w:r w:rsidR="007C315A">
              <w:rPr>
                <w:noProof/>
                <w:webHidden/>
              </w:rPr>
              <w:tab/>
            </w:r>
            <w:r w:rsidR="007C315A">
              <w:rPr>
                <w:noProof/>
                <w:webHidden/>
              </w:rPr>
              <w:fldChar w:fldCharType="begin"/>
            </w:r>
            <w:r w:rsidR="007C315A">
              <w:rPr>
                <w:noProof/>
                <w:webHidden/>
              </w:rPr>
              <w:instrText xml:space="preserve"> PAGEREF _Toc6209869 \h </w:instrText>
            </w:r>
            <w:r w:rsidR="007C315A">
              <w:rPr>
                <w:noProof/>
                <w:webHidden/>
              </w:rPr>
            </w:r>
            <w:r w:rsidR="007C315A">
              <w:rPr>
                <w:noProof/>
                <w:webHidden/>
              </w:rPr>
              <w:fldChar w:fldCharType="separate"/>
            </w:r>
            <w:r w:rsidR="007C315A">
              <w:rPr>
                <w:noProof/>
                <w:webHidden/>
              </w:rPr>
              <w:t>4</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0" w:history="1">
            <w:r w:rsidR="007C315A" w:rsidRPr="0075230F">
              <w:rPr>
                <w:rStyle w:val="Hyperlink"/>
                <w:noProof/>
              </w:rPr>
              <w:t>Extinctie</w:t>
            </w:r>
            <w:r w:rsidR="007C315A">
              <w:rPr>
                <w:noProof/>
                <w:webHidden/>
              </w:rPr>
              <w:tab/>
            </w:r>
            <w:r w:rsidR="007C315A">
              <w:rPr>
                <w:noProof/>
                <w:webHidden/>
              </w:rPr>
              <w:fldChar w:fldCharType="begin"/>
            </w:r>
            <w:r w:rsidR="007C315A">
              <w:rPr>
                <w:noProof/>
                <w:webHidden/>
              </w:rPr>
              <w:instrText xml:space="preserve"> PAGEREF _Toc6209870 \h </w:instrText>
            </w:r>
            <w:r w:rsidR="007C315A">
              <w:rPr>
                <w:noProof/>
                <w:webHidden/>
              </w:rPr>
            </w:r>
            <w:r w:rsidR="007C315A">
              <w:rPr>
                <w:noProof/>
                <w:webHidden/>
              </w:rPr>
              <w:fldChar w:fldCharType="separate"/>
            </w:r>
            <w:r w:rsidR="007C315A">
              <w:rPr>
                <w:noProof/>
                <w:webHidden/>
              </w:rPr>
              <w:t>4</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1" w:history="1">
            <w:r w:rsidR="007C315A" w:rsidRPr="0075230F">
              <w:rPr>
                <w:rStyle w:val="Hyperlink"/>
                <w:noProof/>
              </w:rPr>
              <w:t>Angstgeneralisatie</w:t>
            </w:r>
            <w:r w:rsidR="007C315A">
              <w:rPr>
                <w:noProof/>
                <w:webHidden/>
              </w:rPr>
              <w:tab/>
            </w:r>
            <w:r w:rsidR="007C315A">
              <w:rPr>
                <w:noProof/>
                <w:webHidden/>
              </w:rPr>
              <w:fldChar w:fldCharType="begin"/>
            </w:r>
            <w:r w:rsidR="007C315A">
              <w:rPr>
                <w:noProof/>
                <w:webHidden/>
              </w:rPr>
              <w:instrText xml:space="preserve"> PAGEREF _Toc6209871 \h </w:instrText>
            </w:r>
            <w:r w:rsidR="007C315A">
              <w:rPr>
                <w:noProof/>
                <w:webHidden/>
              </w:rPr>
            </w:r>
            <w:r w:rsidR="007C315A">
              <w:rPr>
                <w:noProof/>
                <w:webHidden/>
              </w:rPr>
              <w:fldChar w:fldCharType="separate"/>
            </w:r>
            <w:r w:rsidR="007C315A">
              <w:rPr>
                <w:noProof/>
                <w:webHidden/>
              </w:rPr>
              <w:t>5</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72" w:history="1">
            <w:r w:rsidR="007C315A" w:rsidRPr="0075230F">
              <w:rPr>
                <w:rStyle w:val="Hyperlink"/>
                <w:noProof/>
              </w:rPr>
              <w:t>Betrokken hersengebieden</w:t>
            </w:r>
            <w:r w:rsidR="007C315A">
              <w:rPr>
                <w:noProof/>
                <w:webHidden/>
              </w:rPr>
              <w:tab/>
            </w:r>
            <w:r w:rsidR="007C315A">
              <w:rPr>
                <w:noProof/>
                <w:webHidden/>
              </w:rPr>
              <w:fldChar w:fldCharType="begin"/>
            </w:r>
            <w:r w:rsidR="007C315A">
              <w:rPr>
                <w:noProof/>
                <w:webHidden/>
              </w:rPr>
              <w:instrText xml:space="preserve"> PAGEREF _Toc6209872 \h </w:instrText>
            </w:r>
            <w:r w:rsidR="007C315A">
              <w:rPr>
                <w:noProof/>
                <w:webHidden/>
              </w:rPr>
            </w:r>
            <w:r w:rsidR="007C315A">
              <w:rPr>
                <w:noProof/>
                <w:webHidden/>
              </w:rPr>
              <w:fldChar w:fldCharType="separate"/>
            </w:r>
            <w:r w:rsidR="007C315A">
              <w:rPr>
                <w:noProof/>
                <w:webHidden/>
              </w:rPr>
              <w:t>5</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3" w:history="1">
            <w:r w:rsidR="007C315A" w:rsidRPr="0075230F">
              <w:rPr>
                <w:rStyle w:val="Hyperlink"/>
                <w:noProof/>
              </w:rPr>
              <w:t>Amygdala</w:t>
            </w:r>
            <w:r w:rsidR="007C315A">
              <w:rPr>
                <w:noProof/>
                <w:webHidden/>
              </w:rPr>
              <w:tab/>
            </w:r>
            <w:r w:rsidR="007C315A">
              <w:rPr>
                <w:noProof/>
                <w:webHidden/>
              </w:rPr>
              <w:fldChar w:fldCharType="begin"/>
            </w:r>
            <w:r w:rsidR="007C315A">
              <w:rPr>
                <w:noProof/>
                <w:webHidden/>
              </w:rPr>
              <w:instrText xml:space="preserve"> PAGEREF _Toc6209873 \h </w:instrText>
            </w:r>
            <w:r w:rsidR="007C315A">
              <w:rPr>
                <w:noProof/>
                <w:webHidden/>
              </w:rPr>
            </w:r>
            <w:r w:rsidR="007C315A">
              <w:rPr>
                <w:noProof/>
                <w:webHidden/>
              </w:rPr>
              <w:fldChar w:fldCharType="separate"/>
            </w:r>
            <w:r w:rsidR="007C315A">
              <w:rPr>
                <w:noProof/>
                <w:webHidden/>
              </w:rPr>
              <w:t>5</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4" w:history="1">
            <w:r w:rsidR="007C315A" w:rsidRPr="0075230F">
              <w:rPr>
                <w:rStyle w:val="Hyperlink"/>
                <w:noProof/>
              </w:rPr>
              <w:t>De mediale prefrontale cortex</w:t>
            </w:r>
            <w:r w:rsidR="007C315A">
              <w:rPr>
                <w:noProof/>
                <w:webHidden/>
              </w:rPr>
              <w:tab/>
            </w:r>
            <w:r w:rsidR="007C315A">
              <w:rPr>
                <w:noProof/>
                <w:webHidden/>
              </w:rPr>
              <w:fldChar w:fldCharType="begin"/>
            </w:r>
            <w:r w:rsidR="007C315A">
              <w:rPr>
                <w:noProof/>
                <w:webHidden/>
              </w:rPr>
              <w:instrText xml:space="preserve"> PAGEREF _Toc6209874 \h </w:instrText>
            </w:r>
            <w:r w:rsidR="007C315A">
              <w:rPr>
                <w:noProof/>
                <w:webHidden/>
              </w:rPr>
            </w:r>
            <w:r w:rsidR="007C315A">
              <w:rPr>
                <w:noProof/>
                <w:webHidden/>
              </w:rPr>
              <w:fldChar w:fldCharType="separate"/>
            </w:r>
            <w:r w:rsidR="007C315A">
              <w:rPr>
                <w:noProof/>
                <w:webHidden/>
              </w:rPr>
              <w:t>6</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5" w:history="1">
            <w:r w:rsidR="007C315A" w:rsidRPr="0075230F">
              <w:rPr>
                <w:rStyle w:val="Hyperlink"/>
                <w:noProof/>
              </w:rPr>
              <w:t>Anterior cingulate cortex (ACC)</w:t>
            </w:r>
            <w:r w:rsidR="007C315A">
              <w:rPr>
                <w:noProof/>
                <w:webHidden/>
              </w:rPr>
              <w:tab/>
            </w:r>
            <w:r w:rsidR="007C315A">
              <w:rPr>
                <w:noProof/>
                <w:webHidden/>
              </w:rPr>
              <w:fldChar w:fldCharType="begin"/>
            </w:r>
            <w:r w:rsidR="007C315A">
              <w:rPr>
                <w:noProof/>
                <w:webHidden/>
              </w:rPr>
              <w:instrText xml:space="preserve"> PAGEREF _Toc6209875 \h </w:instrText>
            </w:r>
            <w:r w:rsidR="007C315A">
              <w:rPr>
                <w:noProof/>
                <w:webHidden/>
              </w:rPr>
            </w:r>
            <w:r w:rsidR="007C315A">
              <w:rPr>
                <w:noProof/>
                <w:webHidden/>
              </w:rPr>
              <w:fldChar w:fldCharType="separate"/>
            </w:r>
            <w:r w:rsidR="007C315A">
              <w:rPr>
                <w:noProof/>
                <w:webHidden/>
              </w:rPr>
              <w:t>6</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6" w:history="1">
            <w:r w:rsidR="007C315A" w:rsidRPr="0075230F">
              <w:rPr>
                <w:rStyle w:val="Hyperlink"/>
                <w:noProof/>
              </w:rPr>
              <w:t>Insula</w:t>
            </w:r>
            <w:r w:rsidR="007C315A">
              <w:rPr>
                <w:noProof/>
                <w:webHidden/>
              </w:rPr>
              <w:tab/>
            </w:r>
            <w:r w:rsidR="007C315A">
              <w:rPr>
                <w:noProof/>
                <w:webHidden/>
              </w:rPr>
              <w:fldChar w:fldCharType="begin"/>
            </w:r>
            <w:r w:rsidR="007C315A">
              <w:rPr>
                <w:noProof/>
                <w:webHidden/>
              </w:rPr>
              <w:instrText xml:space="preserve"> PAGEREF _Toc6209876 \h </w:instrText>
            </w:r>
            <w:r w:rsidR="007C315A">
              <w:rPr>
                <w:noProof/>
                <w:webHidden/>
              </w:rPr>
            </w:r>
            <w:r w:rsidR="007C315A">
              <w:rPr>
                <w:noProof/>
                <w:webHidden/>
              </w:rPr>
              <w:fldChar w:fldCharType="separate"/>
            </w:r>
            <w:r w:rsidR="007C315A">
              <w:rPr>
                <w:noProof/>
                <w:webHidden/>
              </w:rPr>
              <w:t>7</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7" w:history="1">
            <w:r w:rsidR="007C315A" w:rsidRPr="0075230F">
              <w:rPr>
                <w:rStyle w:val="Hyperlink"/>
                <w:noProof/>
              </w:rPr>
              <w:t>Hippocampus</w:t>
            </w:r>
            <w:r w:rsidR="007C315A">
              <w:rPr>
                <w:noProof/>
                <w:webHidden/>
              </w:rPr>
              <w:tab/>
            </w:r>
            <w:r w:rsidR="007C315A">
              <w:rPr>
                <w:noProof/>
                <w:webHidden/>
              </w:rPr>
              <w:fldChar w:fldCharType="begin"/>
            </w:r>
            <w:r w:rsidR="007C315A">
              <w:rPr>
                <w:noProof/>
                <w:webHidden/>
              </w:rPr>
              <w:instrText xml:space="preserve"> PAGEREF _Toc6209877 \h </w:instrText>
            </w:r>
            <w:r w:rsidR="007C315A">
              <w:rPr>
                <w:noProof/>
                <w:webHidden/>
              </w:rPr>
            </w:r>
            <w:r w:rsidR="007C315A">
              <w:rPr>
                <w:noProof/>
                <w:webHidden/>
              </w:rPr>
              <w:fldChar w:fldCharType="separate"/>
            </w:r>
            <w:r w:rsidR="007C315A">
              <w:rPr>
                <w:noProof/>
                <w:webHidden/>
              </w:rPr>
              <w:t>7</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78" w:history="1">
            <w:r w:rsidR="007C315A" w:rsidRPr="0075230F">
              <w:rPr>
                <w:rStyle w:val="Hyperlink"/>
                <w:noProof/>
              </w:rPr>
              <w:t>Neurologische mechanismen</w:t>
            </w:r>
            <w:r w:rsidR="007C315A">
              <w:rPr>
                <w:noProof/>
                <w:webHidden/>
              </w:rPr>
              <w:tab/>
            </w:r>
            <w:r w:rsidR="007C315A">
              <w:rPr>
                <w:noProof/>
                <w:webHidden/>
              </w:rPr>
              <w:fldChar w:fldCharType="begin"/>
            </w:r>
            <w:r w:rsidR="007C315A">
              <w:rPr>
                <w:noProof/>
                <w:webHidden/>
              </w:rPr>
              <w:instrText xml:space="preserve"> PAGEREF _Toc6209878 \h </w:instrText>
            </w:r>
            <w:r w:rsidR="007C315A">
              <w:rPr>
                <w:noProof/>
                <w:webHidden/>
              </w:rPr>
            </w:r>
            <w:r w:rsidR="007C315A">
              <w:rPr>
                <w:noProof/>
                <w:webHidden/>
              </w:rPr>
              <w:fldChar w:fldCharType="separate"/>
            </w:r>
            <w:r w:rsidR="007C315A">
              <w:rPr>
                <w:noProof/>
                <w:webHidden/>
              </w:rPr>
              <w:t>7</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79" w:history="1">
            <w:r w:rsidR="007C315A" w:rsidRPr="0075230F">
              <w:rPr>
                <w:rStyle w:val="Hyperlink"/>
                <w:noProof/>
              </w:rPr>
              <w:t>De hypothalamus-hypofyse-bijnier as (HPA-as)</w:t>
            </w:r>
            <w:r w:rsidR="007C315A">
              <w:rPr>
                <w:noProof/>
                <w:webHidden/>
              </w:rPr>
              <w:tab/>
            </w:r>
            <w:r w:rsidR="007C315A">
              <w:rPr>
                <w:noProof/>
                <w:webHidden/>
              </w:rPr>
              <w:fldChar w:fldCharType="begin"/>
            </w:r>
            <w:r w:rsidR="007C315A">
              <w:rPr>
                <w:noProof/>
                <w:webHidden/>
              </w:rPr>
              <w:instrText xml:space="preserve"> PAGEREF _Toc6209879 \h </w:instrText>
            </w:r>
            <w:r w:rsidR="007C315A">
              <w:rPr>
                <w:noProof/>
                <w:webHidden/>
              </w:rPr>
            </w:r>
            <w:r w:rsidR="007C315A">
              <w:rPr>
                <w:noProof/>
                <w:webHidden/>
              </w:rPr>
              <w:fldChar w:fldCharType="separate"/>
            </w:r>
            <w:r w:rsidR="007C315A">
              <w:rPr>
                <w:noProof/>
                <w:webHidden/>
              </w:rPr>
              <w:t>8</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80" w:history="1">
            <w:r w:rsidR="007C315A" w:rsidRPr="0075230F">
              <w:rPr>
                <w:rStyle w:val="Hyperlink"/>
                <w:noProof/>
              </w:rPr>
              <w:t>Consolidatie geheugen</w:t>
            </w:r>
            <w:r w:rsidR="007C315A">
              <w:rPr>
                <w:noProof/>
                <w:webHidden/>
              </w:rPr>
              <w:tab/>
            </w:r>
            <w:r w:rsidR="007C315A">
              <w:rPr>
                <w:noProof/>
                <w:webHidden/>
              </w:rPr>
              <w:fldChar w:fldCharType="begin"/>
            </w:r>
            <w:r w:rsidR="007C315A">
              <w:rPr>
                <w:noProof/>
                <w:webHidden/>
              </w:rPr>
              <w:instrText xml:space="preserve"> PAGEREF _Toc6209880 \h </w:instrText>
            </w:r>
            <w:r w:rsidR="007C315A">
              <w:rPr>
                <w:noProof/>
                <w:webHidden/>
              </w:rPr>
            </w:r>
            <w:r w:rsidR="007C315A">
              <w:rPr>
                <w:noProof/>
                <w:webHidden/>
              </w:rPr>
              <w:fldChar w:fldCharType="separate"/>
            </w:r>
            <w:r w:rsidR="007C315A">
              <w:rPr>
                <w:noProof/>
                <w:webHidden/>
              </w:rPr>
              <w:t>9</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81" w:history="1">
            <w:r w:rsidR="007C315A" w:rsidRPr="0075230F">
              <w:rPr>
                <w:rStyle w:val="Hyperlink"/>
                <w:noProof/>
              </w:rPr>
              <w:t>Blootstellingstherapie</w:t>
            </w:r>
            <w:r w:rsidR="007C315A">
              <w:rPr>
                <w:noProof/>
                <w:webHidden/>
              </w:rPr>
              <w:tab/>
            </w:r>
            <w:r w:rsidR="007C315A">
              <w:rPr>
                <w:noProof/>
                <w:webHidden/>
              </w:rPr>
              <w:fldChar w:fldCharType="begin"/>
            </w:r>
            <w:r w:rsidR="007C315A">
              <w:rPr>
                <w:noProof/>
                <w:webHidden/>
              </w:rPr>
              <w:instrText xml:space="preserve"> PAGEREF _Toc6209881 \h </w:instrText>
            </w:r>
            <w:r w:rsidR="007C315A">
              <w:rPr>
                <w:noProof/>
                <w:webHidden/>
              </w:rPr>
            </w:r>
            <w:r w:rsidR="007C315A">
              <w:rPr>
                <w:noProof/>
                <w:webHidden/>
              </w:rPr>
              <w:fldChar w:fldCharType="separate"/>
            </w:r>
            <w:r w:rsidR="007C315A">
              <w:rPr>
                <w:noProof/>
                <w:webHidden/>
              </w:rPr>
              <w:t>10</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82" w:history="1">
            <w:r w:rsidR="007C315A" w:rsidRPr="0075230F">
              <w:rPr>
                <w:rStyle w:val="Hyperlink"/>
                <w:noProof/>
              </w:rPr>
              <w:t>Werking blootstellingstherapie</w:t>
            </w:r>
            <w:r w:rsidR="007C315A">
              <w:rPr>
                <w:noProof/>
                <w:webHidden/>
              </w:rPr>
              <w:tab/>
            </w:r>
            <w:r w:rsidR="007C315A">
              <w:rPr>
                <w:noProof/>
                <w:webHidden/>
              </w:rPr>
              <w:fldChar w:fldCharType="begin"/>
            </w:r>
            <w:r w:rsidR="007C315A">
              <w:rPr>
                <w:noProof/>
                <w:webHidden/>
              </w:rPr>
              <w:instrText xml:space="preserve"> PAGEREF _Toc6209882 \h </w:instrText>
            </w:r>
            <w:r w:rsidR="007C315A">
              <w:rPr>
                <w:noProof/>
                <w:webHidden/>
              </w:rPr>
            </w:r>
            <w:r w:rsidR="007C315A">
              <w:rPr>
                <w:noProof/>
                <w:webHidden/>
              </w:rPr>
              <w:fldChar w:fldCharType="separate"/>
            </w:r>
            <w:r w:rsidR="007C315A">
              <w:rPr>
                <w:noProof/>
                <w:webHidden/>
              </w:rPr>
              <w:t>10</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83" w:history="1">
            <w:r w:rsidR="007C315A" w:rsidRPr="0075230F">
              <w:rPr>
                <w:rStyle w:val="Hyperlink"/>
                <w:noProof/>
              </w:rPr>
              <w:t>Medicatie bij blootstellingstherapie</w:t>
            </w:r>
            <w:r w:rsidR="007C315A">
              <w:rPr>
                <w:noProof/>
                <w:webHidden/>
              </w:rPr>
              <w:tab/>
            </w:r>
            <w:r w:rsidR="007C315A">
              <w:rPr>
                <w:noProof/>
                <w:webHidden/>
              </w:rPr>
              <w:fldChar w:fldCharType="begin"/>
            </w:r>
            <w:r w:rsidR="007C315A">
              <w:rPr>
                <w:noProof/>
                <w:webHidden/>
              </w:rPr>
              <w:instrText xml:space="preserve"> PAGEREF _Toc6209883 \h </w:instrText>
            </w:r>
            <w:r w:rsidR="007C315A">
              <w:rPr>
                <w:noProof/>
                <w:webHidden/>
              </w:rPr>
            </w:r>
            <w:r w:rsidR="007C315A">
              <w:rPr>
                <w:noProof/>
                <w:webHidden/>
              </w:rPr>
              <w:fldChar w:fldCharType="separate"/>
            </w:r>
            <w:r w:rsidR="007C315A">
              <w:rPr>
                <w:noProof/>
                <w:webHidden/>
              </w:rPr>
              <w:t>10</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84" w:history="1">
            <w:r w:rsidR="007C315A" w:rsidRPr="0075230F">
              <w:rPr>
                <w:rStyle w:val="Hyperlink"/>
                <w:noProof/>
              </w:rPr>
              <w:t>De 5-HT2A receptor</w:t>
            </w:r>
            <w:r w:rsidR="007C315A">
              <w:rPr>
                <w:noProof/>
                <w:webHidden/>
              </w:rPr>
              <w:tab/>
            </w:r>
            <w:r w:rsidR="007C315A">
              <w:rPr>
                <w:noProof/>
                <w:webHidden/>
              </w:rPr>
              <w:fldChar w:fldCharType="begin"/>
            </w:r>
            <w:r w:rsidR="007C315A">
              <w:rPr>
                <w:noProof/>
                <w:webHidden/>
              </w:rPr>
              <w:instrText xml:space="preserve"> PAGEREF _Toc6209884 \h </w:instrText>
            </w:r>
            <w:r w:rsidR="007C315A">
              <w:rPr>
                <w:noProof/>
                <w:webHidden/>
              </w:rPr>
            </w:r>
            <w:r w:rsidR="007C315A">
              <w:rPr>
                <w:noProof/>
                <w:webHidden/>
              </w:rPr>
              <w:fldChar w:fldCharType="separate"/>
            </w:r>
            <w:r w:rsidR="007C315A">
              <w:rPr>
                <w:noProof/>
                <w:webHidden/>
              </w:rPr>
              <w:t>11</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85" w:history="1">
            <w:r w:rsidR="007C315A" w:rsidRPr="0075230F">
              <w:rPr>
                <w:rStyle w:val="Hyperlink"/>
                <w:noProof/>
                <w:lang w:val="en-US"/>
              </w:rPr>
              <w:t>Psilocybine (4-phosphoryloxy- N,N-dimethyltryptamine)</w:t>
            </w:r>
            <w:r w:rsidR="007C315A">
              <w:rPr>
                <w:noProof/>
                <w:webHidden/>
              </w:rPr>
              <w:tab/>
            </w:r>
            <w:r w:rsidR="007C315A">
              <w:rPr>
                <w:noProof/>
                <w:webHidden/>
              </w:rPr>
              <w:fldChar w:fldCharType="begin"/>
            </w:r>
            <w:r w:rsidR="007C315A">
              <w:rPr>
                <w:noProof/>
                <w:webHidden/>
              </w:rPr>
              <w:instrText xml:space="preserve"> PAGEREF _Toc6209885 \h </w:instrText>
            </w:r>
            <w:r w:rsidR="007C315A">
              <w:rPr>
                <w:noProof/>
                <w:webHidden/>
              </w:rPr>
            </w:r>
            <w:r w:rsidR="007C315A">
              <w:rPr>
                <w:noProof/>
                <w:webHidden/>
              </w:rPr>
              <w:fldChar w:fldCharType="separate"/>
            </w:r>
            <w:r w:rsidR="007C315A">
              <w:rPr>
                <w:noProof/>
                <w:webHidden/>
              </w:rPr>
              <w:t>11</w:t>
            </w:r>
            <w:r w:rsidR="007C315A">
              <w:rPr>
                <w:noProof/>
                <w:webHidden/>
              </w:rPr>
              <w:fldChar w:fldCharType="end"/>
            </w:r>
          </w:hyperlink>
        </w:p>
        <w:p w:rsidR="007C315A" w:rsidRDefault="00E37A20">
          <w:pPr>
            <w:pStyle w:val="Inhopg2"/>
            <w:tabs>
              <w:tab w:val="right" w:leader="underscore" w:pos="9056"/>
            </w:tabs>
            <w:rPr>
              <w:rFonts w:eastAsiaTheme="minorEastAsia"/>
              <w:b/>
              <w:bCs/>
              <w:smallCaps/>
              <w:noProof/>
              <w:sz w:val="24"/>
              <w:szCs w:val="24"/>
              <w:lang w:eastAsia="nl-NL"/>
            </w:rPr>
          </w:pPr>
          <w:hyperlink w:anchor="_Toc6209886" w:history="1">
            <w:r w:rsidR="007C315A" w:rsidRPr="0075230F">
              <w:rPr>
                <w:rStyle w:val="Hyperlink"/>
                <w:noProof/>
              </w:rPr>
              <w:t>MDMA (3,4,-methylenedioxymethamphetamine)</w:t>
            </w:r>
            <w:r w:rsidR="007C315A">
              <w:rPr>
                <w:noProof/>
                <w:webHidden/>
              </w:rPr>
              <w:tab/>
            </w:r>
            <w:r w:rsidR="007C315A">
              <w:rPr>
                <w:noProof/>
                <w:webHidden/>
              </w:rPr>
              <w:fldChar w:fldCharType="begin"/>
            </w:r>
            <w:r w:rsidR="007C315A">
              <w:rPr>
                <w:noProof/>
                <w:webHidden/>
              </w:rPr>
              <w:instrText xml:space="preserve"> PAGEREF _Toc6209886 \h </w:instrText>
            </w:r>
            <w:r w:rsidR="007C315A">
              <w:rPr>
                <w:noProof/>
                <w:webHidden/>
              </w:rPr>
            </w:r>
            <w:r w:rsidR="007C315A">
              <w:rPr>
                <w:noProof/>
                <w:webHidden/>
              </w:rPr>
              <w:fldChar w:fldCharType="separate"/>
            </w:r>
            <w:r w:rsidR="007C315A">
              <w:rPr>
                <w:noProof/>
                <w:webHidden/>
              </w:rPr>
              <w:t>12</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87" w:history="1">
            <w:r w:rsidR="007C315A" w:rsidRPr="0075230F">
              <w:rPr>
                <w:rStyle w:val="Hyperlink"/>
                <w:noProof/>
              </w:rPr>
              <w:t>Conclusie</w:t>
            </w:r>
            <w:r w:rsidR="007C315A">
              <w:rPr>
                <w:noProof/>
                <w:webHidden/>
              </w:rPr>
              <w:tab/>
            </w:r>
            <w:r w:rsidR="007C315A">
              <w:rPr>
                <w:noProof/>
                <w:webHidden/>
              </w:rPr>
              <w:fldChar w:fldCharType="begin"/>
            </w:r>
            <w:r w:rsidR="007C315A">
              <w:rPr>
                <w:noProof/>
                <w:webHidden/>
              </w:rPr>
              <w:instrText xml:space="preserve"> PAGEREF _Toc6209887 \h </w:instrText>
            </w:r>
            <w:r w:rsidR="007C315A">
              <w:rPr>
                <w:noProof/>
                <w:webHidden/>
              </w:rPr>
            </w:r>
            <w:r w:rsidR="007C315A">
              <w:rPr>
                <w:noProof/>
                <w:webHidden/>
              </w:rPr>
              <w:fldChar w:fldCharType="separate"/>
            </w:r>
            <w:r w:rsidR="007C315A">
              <w:rPr>
                <w:noProof/>
                <w:webHidden/>
              </w:rPr>
              <w:t>12</w:t>
            </w:r>
            <w:r w:rsidR="007C315A">
              <w:rPr>
                <w:noProof/>
                <w:webHidden/>
              </w:rPr>
              <w:fldChar w:fldCharType="end"/>
            </w:r>
          </w:hyperlink>
        </w:p>
        <w:p w:rsidR="007C315A" w:rsidRDefault="00E37A20">
          <w:pPr>
            <w:pStyle w:val="Inhopg1"/>
            <w:tabs>
              <w:tab w:val="right" w:leader="underscore" w:pos="9056"/>
            </w:tabs>
            <w:rPr>
              <w:rFonts w:eastAsiaTheme="minorEastAsia"/>
              <w:b w:val="0"/>
              <w:bCs w:val="0"/>
              <w:caps/>
              <w:noProof/>
              <w:sz w:val="24"/>
              <w:szCs w:val="24"/>
              <w:lang w:eastAsia="nl-NL"/>
            </w:rPr>
          </w:pPr>
          <w:hyperlink w:anchor="_Toc6209888" w:history="1">
            <w:r w:rsidR="007C315A" w:rsidRPr="0075230F">
              <w:rPr>
                <w:rStyle w:val="Hyperlink"/>
                <w:noProof/>
                <w:lang w:val="en-US"/>
              </w:rPr>
              <w:t>Referentielijst:</w:t>
            </w:r>
            <w:r w:rsidR="007C315A">
              <w:rPr>
                <w:noProof/>
                <w:webHidden/>
              </w:rPr>
              <w:tab/>
            </w:r>
            <w:r w:rsidR="007C315A">
              <w:rPr>
                <w:noProof/>
                <w:webHidden/>
              </w:rPr>
              <w:fldChar w:fldCharType="begin"/>
            </w:r>
            <w:r w:rsidR="007C315A">
              <w:rPr>
                <w:noProof/>
                <w:webHidden/>
              </w:rPr>
              <w:instrText xml:space="preserve"> PAGEREF _Toc6209888 \h </w:instrText>
            </w:r>
            <w:r w:rsidR="007C315A">
              <w:rPr>
                <w:noProof/>
                <w:webHidden/>
              </w:rPr>
            </w:r>
            <w:r w:rsidR="007C315A">
              <w:rPr>
                <w:noProof/>
                <w:webHidden/>
              </w:rPr>
              <w:fldChar w:fldCharType="separate"/>
            </w:r>
            <w:r w:rsidR="007C315A">
              <w:rPr>
                <w:noProof/>
                <w:webHidden/>
              </w:rPr>
              <w:t>13</w:t>
            </w:r>
            <w:r w:rsidR="007C315A">
              <w:rPr>
                <w:noProof/>
                <w:webHidden/>
              </w:rPr>
              <w:fldChar w:fldCharType="end"/>
            </w:r>
          </w:hyperlink>
        </w:p>
        <w:p w:rsidR="007C315A" w:rsidRDefault="007C315A">
          <w:r>
            <w:rPr>
              <w:b/>
              <w:bCs/>
              <w:noProof/>
            </w:rPr>
            <w:fldChar w:fldCharType="end"/>
          </w:r>
        </w:p>
      </w:sdtContent>
    </w:sdt>
    <w:p w:rsidR="00D00038" w:rsidRPr="00C326E7" w:rsidRDefault="00D00038" w:rsidP="00D00038">
      <w:pPr>
        <w:rPr>
          <w:b/>
          <w:color w:val="000000" w:themeColor="text1"/>
          <w:u w:val="single"/>
        </w:rPr>
      </w:pPr>
    </w:p>
    <w:p w:rsidR="00D00038" w:rsidRDefault="00D00038" w:rsidP="00D00038">
      <w:pPr>
        <w:rPr>
          <w:b/>
          <w:color w:val="4472C4" w:themeColor="accent1"/>
          <w:u w:val="single"/>
        </w:rPr>
      </w:pPr>
    </w:p>
    <w:p w:rsidR="00D00038" w:rsidRDefault="00D00038" w:rsidP="00D00038">
      <w:pPr>
        <w:rPr>
          <w:b/>
          <w:color w:val="4472C4" w:themeColor="accent1"/>
          <w:u w:val="single"/>
        </w:rPr>
      </w:pPr>
    </w:p>
    <w:p w:rsidR="00D00038" w:rsidRDefault="00D00038" w:rsidP="00D00038">
      <w:pPr>
        <w:ind w:firstLine="708"/>
        <w:rPr>
          <w:i/>
          <w:color w:val="4472C4" w:themeColor="accent1"/>
        </w:rPr>
      </w:pPr>
    </w:p>
    <w:p w:rsidR="00D00038" w:rsidRPr="005D1446" w:rsidRDefault="00D00038" w:rsidP="00D00038">
      <w:pPr>
        <w:ind w:firstLine="708"/>
        <w:rPr>
          <w:i/>
          <w:color w:val="000000" w:themeColor="text1"/>
        </w:rPr>
      </w:pPr>
    </w:p>
    <w:p w:rsidR="00D00038" w:rsidRPr="005D1446" w:rsidRDefault="00D00038" w:rsidP="00D00038">
      <w:pPr>
        <w:rPr>
          <w:i/>
          <w:color w:val="000000" w:themeColor="text1"/>
        </w:rPr>
      </w:pPr>
    </w:p>
    <w:p w:rsidR="00D00038" w:rsidRPr="005D1446" w:rsidRDefault="00D00038" w:rsidP="00D00038">
      <w:pPr>
        <w:rPr>
          <w:i/>
          <w:color w:val="000000" w:themeColor="text1"/>
        </w:rPr>
      </w:pPr>
    </w:p>
    <w:p w:rsidR="00D00038" w:rsidRPr="005D1446" w:rsidRDefault="00D00038" w:rsidP="00D00038">
      <w:pPr>
        <w:rPr>
          <w:i/>
          <w:color w:val="000000" w:themeColor="text1"/>
        </w:rPr>
      </w:pPr>
    </w:p>
    <w:p w:rsidR="00D00038" w:rsidRPr="005D1446" w:rsidRDefault="00D00038" w:rsidP="00D00038">
      <w:pPr>
        <w:rPr>
          <w:b/>
          <w:color w:val="000000" w:themeColor="text1"/>
          <w:u w:val="single"/>
        </w:rPr>
      </w:pPr>
    </w:p>
    <w:p w:rsidR="009C6771" w:rsidRPr="00C92CB5" w:rsidRDefault="009C6771" w:rsidP="00C92CB5">
      <w:pPr>
        <w:pStyle w:val="Kop1"/>
        <w:rPr>
          <w:sz w:val="30"/>
          <w:szCs w:val="30"/>
        </w:rPr>
      </w:pPr>
      <w:bookmarkStart w:id="0" w:name="_Toc6209864"/>
      <w:r w:rsidRPr="00C92CB5">
        <w:rPr>
          <w:sz w:val="30"/>
          <w:szCs w:val="30"/>
        </w:rPr>
        <w:lastRenderedPageBreak/>
        <w:t xml:space="preserve">PTSS – een chronische aandoening of </w:t>
      </w:r>
      <w:r w:rsidR="0062078E" w:rsidRPr="00C92CB5">
        <w:rPr>
          <w:sz w:val="30"/>
          <w:szCs w:val="30"/>
        </w:rPr>
        <w:t xml:space="preserve">is er een </w:t>
      </w:r>
      <w:proofErr w:type="spellStart"/>
      <w:r w:rsidR="0062078E" w:rsidRPr="00C92CB5">
        <w:rPr>
          <w:sz w:val="30"/>
          <w:szCs w:val="30"/>
        </w:rPr>
        <w:t>effectievebehandeling</w:t>
      </w:r>
      <w:proofErr w:type="spellEnd"/>
      <w:r w:rsidRPr="00C92CB5">
        <w:rPr>
          <w:sz w:val="30"/>
          <w:szCs w:val="30"/>
        </w:rPr>
        <w:t>?</w:t>
      </w:r>
      <w:bookmarkEnd w:id="0"/>
    </w:p>
    <w:p w:rsidR="009C6771" w:rsidRPr="0049098E" w:rsidRDefault="009C6771" w:rsidP="009C6771">
      <w:r w:rsidRPr="00EB6E82">
        <w:t>PTSS, post-traumatische stress stoornis, is een mentale stoornis die zich ontwikkelt na een traumatische gebeurtenis</w:t>
      </w:r>
      <w:r>
        <w:t>. Zowel in Nederland als in de verenigde staten l</w:t>
      </w:r>
      <w:r w:rsidR="0062078E">
        <w:t>ij</w:t>
      </w:r>
      <w:r>
        <w:t xml:space="preserve">dt 7,4% van de bevolking aan PTSS (Kessler et al. 2005; de Vries &amp; </w:t>
      </w:r>
      <w:proofErr w:type="spellStart"/>
      <w:r>
        <w:t>Olff</w:t>
      </w:r>
      <w:proofErr w:type="spellEnd"/>
      <w:r w:rsidR="004851AC">
        <w:t>,</w:t>
      </w:r>
      <w:r>
        <w:t xml:space="preserve"> 2009). PTSS gaat vaak samen met verschillende </w:t>
      </w:r>
      <w:proofErr w:type="spellStart"/>
      <w:r>
        <w:t>comorbiditeit</w:t>
      </w:r>
      <w:r w:rsidR="004851AC">
        <w:t>en</w:t>
      </w:r>
      <w:proofErr w:type="spellEnd"/>
      <w:r>
        <w:t xml:space="preserve"> zoals depressie, andere angststoornissen of verslavingen en heeft grote invloed op de kwaliteit van leven. Aan de hand van een literatuurstudie zal</w:t>
      </w:r>
      <w:r w:rsidR="0062078E">
        <w:t xml:space="preserve"> uiteen worden</w:t>
      </w:r>
      <w:r>
        <w:t xml:space="preserve"> </w:t>
      </w:r>
      <w:r w:rsidR="0062078E">
        <w:t>gezet</w:t>
      </w:r>
      <w:r>
        <w:t xml:space="preserve"> wat PTSS precies inhoudt, wat bijbehorende symptomen</w:t>
      </w:r>
      <w:r w:rsidR="004851AC">
        <w:t xml:space="preserve"> zijn en </w:t>
      </w:r>
      <w:r>
        <w:t xml:space="preserve">welke hersengebieden betrokken zijn. </w:t>
      </w:r>
      <w:r w:rsidRPr="0049098E">
        <w:t xml:space="preserve">Vervolgens </w:t>
      </w:r>
      <w:r w:rsidR="0062078E">
        <w:t>zal worden toegelicht</w:t>
      </w:r>
      <w:r w:rsidRPr="0049098E">
        <w:t xml:space="preserve"> welke verschillende behandelmethodes effectief zijn en op welk mechanisme deze berusten</w:t>
      </w:r>
      <w:r>
        <w:t xml:space="preserve"> om mogelijkheden te schetsen voor het genezen van tot nu toe</w:t>
      </w:r>
      <w:r w:rsidR="0062078E">
        <w:t xml:space="preserve"> chronisch</w:t>
      </w:r>
      <w:r>
        <w:t>e PTSS.</w:t>
      </w:r>
    </w:p>
    <w:p w:rsidR="009C6771" w:rsidRDefault="009C6771" w:rsidP="009C6771">
      <w:pPr>
        <w:rPr>
          <w:i/>
        </w:rPr>
      </w:pPr>
    </w:p>
    <w:p w:rsidR="009C6771" w:rsidRPr="0049098E" w:rsidRDefault="009C6771" w:rsidP="00C92CB5">
      <w:pPr>
        <w:pStyle w:val="Kop1"/>
      </w:pPr>
      <w:bookmarkStart w:id="1" w:name="_Toc6209865"/>
      <w:r w:rsidRPr="005D1446">
        <w:t xml:space="preserve">Post-traumatisch </w:t>
      </w:r>
      <w:proofErr w:type="spellStart"/>
      <w:r w:rsidR="0062078E" w:rsidRPr="005D1446">
        <w:t>stres</w:t>
      </w:r>
      <w:r w:rsidR="00D85C5B">
        <w:t>s-s</w:t>
      </w:r>
      <w:r w:rsidR="0062078E" w:rsidRPr="005D1446">
        <w:t>yndroom</w:t>
      </w:r>
      <w:bookmarkEnd w:id="1"/>
      <w:proofErr w:type="spellEnd"/>
      <w:r w:rsidRPr="005D1446">
        <w:t xml:space="preserve"> </w:t>
      </w:r>
    </w:p>
    <w:p w:rsidR="0062078E" w:rsidRDefault="009C6771" w:rsidP="009C6771">
      <w:r>
        <w:t xml:space="preserve">Volgens de DSM-V wordt er gesproken van een post-traumatische stress stoornis (PTSS) wanneer bijbehorende symptomen langer dan een maand aanhouden. </w:t>
      </w:r>
      <w:r w:rsidR="000F078A">
        <w:t xml:space="preserve">Specifiek voor PTSS is </w:t>
      </w:r>
      <w:r w:rsidR="0062078E">
        <w:t xml:space="preserve">dat </w:t>
      </w:r>
      <w:r w:rsidR="000F078A">
        <w:t>e</w:t>
      </w:r>
      <w:r>
        <w:t xml:space="preserve">en persoon hierbij blootgesteld </w:t>
      </w:r>
      <w:r w:rsidR="0062078E">
        <w:t xml:space="preserve">is </w:t>
      </w:r>
      <w:r>
        <w:t xml:space="preserve">aan een traumatische ervaring (American </w:t>
      </w:r>
      <w:proofErr w:type="spellStart"/>
      <w:r>
        <w:t>psycyiatric</w:t>
      </w:r>
      <w:proofErr w:type="spellEnd"/>
      <w:r>
        <w:t xml:space="preserve"> Association, 2013). Voorbeelden van zo’n traumatische ervaring zijn huiselijk geweld, natuurrampen, of oorlogstrauma’s </w:t>
      </w:r>
      <w:r>
        <w:rPr>
          <w:color w:val="000000" w:themeColor="text1"/>
        </w:rPr>
        <w:t xml:space="preserve">(Kessler et. al., 1995). </w:t>
      </w:r>
      <w:r>
        <w:rPr>
          <w:color w:val="FF0000"/>
        </w:rPr>
        <w:t xml:space="preserve"> </w:t>
      </w:r>
      <w:r w:rsidR="0062078E">
        <w:rPr>
          <w:color w:val="000000" w:themeColor="text1"/>
        </w:rPr>
        <w:t>Een bijbehorend symptoom van PTSS</w:t>
      </w:r>
      <w:r>
        <w:rPr>
          <w:color w:val="000000" w:themeColor="text1"/>
        </w:rPr>
        <w:t xml:space="preserve"> </w:t>
      </w:r>
      <w:r w:rsidR="0062078E">
        <w:rPr>
          <w:color w:val="000000" w:themeColor="text1"/>
        </w:rPr>
        <w:t xml:space="preserve">is </w:t>
      </w:r>
      <w:r>
        <w:rPr>
          <w:color w:val="000000" w:themeColor="text1"/>
        </w:rPr>
        <w:t xml:space="preserve">dat een persoon deze ervaring steeds opnieuw herbeleefd in </w:t>
      </w:r>
      <w:r w:rsidR="0062078E">
        <w:rPr>
          <w:color w:val="000000" w:themeColor="text1"/>
        </w:rPr>
        <w:t xml:space="preserve">de vorm van </w:t>
      </w:r>
      <w:r w:rsidR="004851AC">
        <w:rPr>
          <w:color w:val="000000" w:themeColor="text1"/>
        </w:rPr>
        <w:t>onder andere</w:t>
      </w:r>
      <w:r>
        <w:rPr>
          <w:color w:val="000000" w:themeColor="text1"/>
        </w:rPr>
        <w:t xml:space="preserve"> nachtmerries, flashbaks of gedachten die zich maar blijven opdringen.</w:t>
      </w:r>
      <w:r w:rsidR="0062078E">
        <w:rPr>
          <w:color w:val="000000" w:themeColor="text1"/>
        </w:rPr>
        <w:t xml:space="preserve"> Ten gevolge hiervan</w:t>
      </w:r>
      <w:r>
        <w:rPr>
          <w:color w:val="000000" w:themeColor="text1"/>
        </w:rPr>
        <w:t xml:space="preserve"> probeert een persoon een herbeleving te voorkomen door personen, plekken of andere zaken die aan het trauma herinneren te vermijden. Tot slot is een persoon overgevoelig waaraan een aanhoudende sympathische activering ten grondslag ligt. Deze aanhoudende sympathische activiteit wordt ofwel veroorzaakt door overgevoeligheid voor signalen die aan het trauma herinneren ofwel door algemene autonome tekenen van opwinding </w:t>
      </w:r>
      <w:r>
        <w:t xml:space="preserve">(American </w:t>
      </w:r>
      <w:proofErr w:type="spellStart"/>
      <w:r>
        <w:t>psycyiatric</w:t>
      </w:r>
      <w:proofErr w:type="spellEnd"/>
      <w:r>
        <w:t xml:space="preserve"> Association, 2013). In vergelijking met personen zonder PTSS hebben mensen met PTSS een hogere hartslag in rust (</w:t>
      </w:r>
      <w:proofErr w:type="spellStart"/>
      <w:r>
        <w:t>Orr</w:t>
      </w:r>
      <w:proofErr w:type="spellEnd"/>
      <w:r>
        <w:t xml:space="preserve">. </w:t>
      </w:r>
      <w:proofErr w:type="gramStart"/>
      <w:r>
        <w:t>et</w:t>
      </w:r>
      <w:proofErr w:type="gramEnd"/>
      <w:r>
        <w:t xml:space="preserve">. </w:t>
      </w:r>
      <w:proofErr w:type="gramStart"/>
      <w:r>
        <w:t>a</w:t>
      </w:r>
      <w:r w:rsidRPr="004203F1">
        <w:t>l</w:t>
      </w:r>
      <w:proofErr w:type="gramEnd"/>
      <w:r w:rsidRPr="004203F1">
        <w:t>, 2000)</w:t>
      </w:r>
      <w:r>
        <w:t xml:space="preserve">, </w:t>
      </w:r>
      <w:r w:rsidR="0062078E">
        <w:t>lij</w:t>
      </w:r>
      <w:r w:rsidRPr="004203F1">
        <w:t>den aan slapeloosheid, zijn prikkelbaar en hebben een verslechterde concentratie</w:t>
      </w:r>
      <w:r>
        <w:t xml:space="preserve"> </w:t>
      </w:r>
      <w:r w:rsidR="00EC2ADA">
        <w:t xml:space="preserve">en een overdreven schrikreactie </w:t>
      </w:r>
      <w:r>
        <w:t>(</w:t>
      </w:r>
      <w:proofErr w:type="spellStart"/>
      <w:r>
        <w:t>Yehuda</w:t>
      </w:r>
      <w:proofErr w:type="spellEnd"/>
      <w:r>
        <w:t xml:space="preserve">, 2009). </w:t>
      </w:r>
    </w:p>
    <w:p w:rsidR="0062078E" w:rsidRDefault="0062078E" w:rsidP="009C6771"/>
    <w:p w:rsidR="000921E3" w:rsidRDefault="004851AC" w:rsidP="009C6771">
      <w:pPr>
        <w:rPr>
          <w:color w:val="000000" w:themeColor="text1"/>
        </w:rPr>
      </w:pPr>
      <w:r>
        <w:t>PTSS-symptomen</w:t>
      </w:r>
      <w:r w:rsidR="0062078E">
        <w:t xml:space="preserve"> </w:t>
      </w:r>
      <w:r w:rsidR="009C6771">
        <w:t xml:space="preserve">moeten zowel een beperkende functie hebben op het sociale-, persoonlijke- en/of beroepsleven van een persoon als minimaal een maand aanhouden voor er gesproken wordt van PTSS (American </w:t>
      </w:r>
      <w:proofErr w:type="spellStart"/>
      <w:r w:rsidR="009C6771">
        <w:t>psycyiatric</w:t>
      </w:r>
      <w:proofErr w:type="spellEnd"/>
      <w:r w:rsidR="009C6771">
        <w:t xml:space="preserve"> Association, 2013).</w:t>
      </w:r>
      <w:r w:rsidR="000921E3">
        <w:t xml:space="preserve"> </w:t>
      </w:r>
      <w:r w:rsidR="009C6771" w:rsidRPr="00426149">
        <w:t xml:space="preserve">Het belangrijkste kenmerk van een posttraumatische stress </w:t>
      </w:r>
      <w:r w:rsidR="009C6771">
        <w:t xml:space="preserve">stoornis </w:t>
      </w:r>
      <w:r w:rsidR="009C6771" w:rsidRPr="00426149">
        <w:t>is een overdreven angstige reactie op een</w:t>
      </w:r>
      <w:r w:rsidR="009C6771">
        <w:t xml:space="preserve"> stimulus die doet denken</w:t>
      </w:r>
      <w:r w:rsidR="009C6771" w:rsidRPr="00426149">
        <w:t xml:space="preserve"> </w:t>
      </w:r>
      <w:r w:rsidR="009C6771">
        <w:t xml:space="preserve">aan </w:t>
      </w:r>
      <w:r w:rsidR="009C6771" w:rsidRPr="00426149">
        <w:t xml:space="preserve">een eerder beleefd trauma ondanks dat de persoon zich in een veilige omgeving bevindt. Dit </w:t>
      </w:r>
      <w:r w:rsidR="009C6771">
        <w:t>is</w:t>
      </w:r>
      <w:r w:rsidR="009C6771" w:rsidRPr="00426149">
        <w:t xml:space="preserve"> een herbeleving</w:t>
      </w:r>
      <w:r w:rsidR="009C6771">
        <w:t xml:space="preserve"> </w:t>
      </w:r>
      <w:r w:rsidR="009C6771" w:rsidRPr="00426149">
        <w:t xml:space="preserve">en is één van de belangrijkste </w:t>
      </w:r>
      <w:r w:rsidR="009C6771">
        <w:t>kenmerken</w:t>
      </w:r>
      <w:r w:rsidR="009C6771" w:rsidRPr="00426149">
        <w:t xml:space="preserve"> van PTSS (</w:t>
      </w:r>
      <w:proofErr w:type="spellStart"/>
      <w:r w:rsidR="009C6771" w:rsidRPr="00426149">
        <w:t>Jovanovic</w:t>
      </w:r>
      <w:proofErr w:type="spellEnd"/>
      <w:r w:rsidR="009C6771" w:rsidRPr="00426149">
        <w:t xml:space="preserve"> et. </w:t>
      </w:r>
      <w:proofErr w:type="gramStart"/>
      <w:r w:rsidR="009C6771">
        <w:t>a</w:t>
      </w:r>
      <w:r w:rsidR="009C6771" w:rsidRPr="00426149">
        <w:t>l</w:t>
      </w:r>
      <w:proofErr w:type="gramEnd"/>
      <w:r w:rsidR="009C6771" w:rsidRPr="00426149">
        <w:t xml:space="preserve"> 2010). Angst kan hierbij niet worden onderdrukt in een veilige omgeving.</w:t>
      </w:r>
      <w:r w:rsidR="009C6771">
        <w:t xml:space="preserve"> </w:t>
      </w:r>
      <w:r w:rsidR="009C6771" w:rsidRPr="00426149">
        <w:t xml:space="preserve">Een voorbeeld hiervan is een oorlogsveteraan die tijdens het nieuwe jaar in paniek raakt van het vuurwerk omdat de knallen </w:t>
      </w:r>
      <w:r w:rsidR="009C6771">
        <w:t xml:space="preserve">een stimulus zijn gerelateerd </w:t>
      </w:r>
      <w:r w:rsidR="009C6771" w:rsidRPr="00426149">
        <w:t xml:space="preserve">aan </w:t>
      </w:r>
      <w:r w:rsidR="009C6771">
        <w:t xml:space="preserve">het </w:t>
      </w:r>
      <w:r w:rsidR="009C6771" w:rsidRPr="00426149">
        <w:t xml:space="preserve">trauma. </w:t>
      </w:r>
      <w:r>
        <w:t xml:space="preserve"> Onderliggende mechanismes zullen worden uitgewerkt waarna aan de hand van beschikbare literatuur zal worden onderzocht wat de meest effectieve behandeling is bij PTSS.</w:t>
      </w:r>
    </w:p>
    <w:p w:rsidR="009C6771" w:rsidRDefault="009C6771" w:rsidP="009C6771"/>
    <w:p w:rsidR="009C6771" w:rsidRDefault="009C6771" w:rsidP="0094691F">
      <w:pPr>
        <w:rPr>
          <w:b/>
          <w:u w:val="single"/>
        </w:rPr>
      </w:pPr>
    </w:p>
    <w:p w:rsidR="009C6771" w:rsidRDefault="009C6771" w:rsidP="0094691F">
      <w:pPr>
        <w:rPr>
          <w:b/>
          <w:u w:val="single"/>
        </w:rPr>
      </w:pPr>
    </w:p>
    <w:p w:rsidR="009C6771" w:rsidRDefault="009C6771" w:rsidP="0094691F">
      <w:pPr>
        <w:rPr>
          <w:b/>
          <w:u w:val="single"/>
        </w:rPr>
      </w:pPr>
    </w:p>
    <w:p w:rsidR="00A03B48" w:rsidRPr="00674017" w:rsidRDefault="00A03B48" w:rsidP="00A03B48"/>
    <w:p w:rsidR="00FB4EB1" w:rsidRDefault="00EF5755" w:rsidP="00C92CB5">
      <w:pPr>
        <w:pStyle w:val="Kop1"/>
      </w:pPr>
      <w:bookmarkStart w:id="2" w:name="_Toc6209866"/>
      <w:r>
        <w:lastRenderedPageBreak/>
        <w:t>Fysiologische kenmerken PTSS</w:t>
      </w:r>
      <w:bookmarkEnd w:id="2"/>
    </w:p>
    <w:p w:rsidR="000921E3" w:rsidRPr="000921E3" w:rsidRDefault="00FB4EB1" w:rsidP="00FB4EB1">
      <w:r>
        <w:t>Aanvankelijk werd PTSS gezien als een psychologische stoornis, echter is de kennis over PTSS vanuit biologisch oogpunt de afgelopen dertig jaar sterk toegenomen (Pitman et al. 2012). Bij biologisch onderzoek naar PTSS wordt gebruik gemaakt van hartslagmetingen, van huid geleiding (SCR, hiermee wordt zweetactiviteit gemeten), van knipperen (hiermee wordt schrikreactie gemeten, van gezichts-</w:t>
      </w:r>
      <w:proofErr w:type="spellStart"/>
      <w:r>
        <w:t>elektromyogrammen</w:t>
      </w:r>
      <w:proofErr w:type="spellEnd"/>
      <w:r>
        <w:t xml:space="preserve"> (EMG, wordt gebruikt om de neurologische signalering tussen spieren te meten) en van corticale elektro</w:t>
      </w:r>
      <w:r w:rsidR="002F0A06">
        <w:t>-</w:t>
      </w:r>
      <w:r>
        <w:t>encefalografisch gebeurtenis afhankelijke potentialen (</w:t>
      </w:r>
      <w:proofErr w:type="spellStart"/>
      <w:r>
        <w:t>ERPs</w:t>
      </w:r>
      <w:proofErr w:type="spellEnd"/>
      <w:r>
        <w:t xml:space="preserve">, hiermee wordt hersenactiviteit gemeten) om symptomen systematisch te kunnen vaststellen </w:t>
      </w:r>
      <w:r w:rsidRPr="006F132E">
        <w:t>(</w:t>
      </w:r>
      <w:proofErr w:type="spellStart"/>
      <w:r w:rsidRPr="006F132E">
        <w:t>Shaliv</w:t>
      </w:r>
      <w:proofErr w:type="spellEnd"/>
      <w:r w:rsidRPr="006F132E">
        <w:t xml:space="preserve"> et al. 1998; Wilson &amp; </w:t>
      </w:r>
      <w:proofErr w:type="spellStart"/>
      <w:r w:rsidRPr="006F132E">
        <w:t>Keane</w:t>
      </w:r>
      <w:proofErr w:type="spellEnd"/>
      <w:r w:rsidRPr="006F132E">
        <w:t xml:space="preserve">, 2004; </w:t>
      </w:r>
      <w:proofErr w:type="spellStart"/>
      <w:r w:rsidRPr="006F132E">
        <w:t>Vasterling</w:t>
      </w:r>
      <w:proofErr w:type="spellEnd"/>
      <w:r w:rsidRPr="006F132E">
        <w:t xml:space="preserve"> &amp; </w:t>
      </w:r>
      <w:proofErr w:type="spellStart"/>
      <w:r w:rsidRPr="006F132E">
        <w:t>Brewin</w:t>
      </w:r>
      <w:proofErr w:type="spellEnd"/>
      <w:r w:rsidRPr="006F132E">
        <w:t>, 2005)</w:t>
      </w:r>
      <w:r>
        <w:t xml:space="preserve">. Bij PTSS is de hartslag hoger, de huidgeleiding respons </w:t>
      </w:r>
      <w:r w:rsidR="002F0A06">
        <w:t xml:space="preserve">is </w:t>
      </w:r>
      <w:r>
        <w:t xml:space="preserve">verhoogd en </w:t>
      </w:r>
      <w:r w:rsidR="002F0A06">
        <w:t xml:space="preserve">er is </w:t>
      </w:r>
      <w:r>
        <w:t xml:space="preserve">een versterkte schrikreactie wat wijst op een blijvende activatie van het sympathische zenuwstelsel ten gevolge van een traumatische gebeurtenis (Dunsmoor &amp; Paz, 2015). </w:t>
      </w:r>
    </w:p>
    <w:p w:rsidR="00FB4EB1" w:rsidRDefault="00FB4EB1" w:rsidP="00FB4EB1"/>
    <w:p w:rsidR="0094691F" w:rsidRDefault="0094691F" w:rsidP="00C92CB5">
      <w:pPr>
        <w:pStyle w:val="Kop1"/>
      </w:pPr>
      <w:bookmarkStart w:id="3" w:name="_Toc6209867"/>
      <w:proofErr w:type="spellStart"/>
      <w:r>
        <w:t>Maladaptief</w:t>
      </w:r>
      <w:proofErr w:type="spellEnd"/>
      <w:r>
        <w:t xml:space="preserve"> leerproces in PTSS</w:t>
      </w:r>
      <w:bookmarkEnd w:id="3"/>
    </w:p>
    <w:p w:rsidR="00BB36BE" w:rsidRDefault="00BB36BE" w:rsidP="00D00038">
      <w:pPr>
        <w:rPr>
          <w:color w:val="000000" w:themeColor="text1"/>
        </w:rPr>
      </w:pPr>
      <w:r w:rsidRPr="00BB36BE">
        <w:rPr>
          <w:b/>
          <w:u w:val="single"/>
        </w:rPr>
        <w:t>﻿</w:t>
      </w:r>
      <w:r>
        <w:t>Angst is een emotie die zonder eerdere ervaring van dreiging kan verschijnen en die veranderd kan worden door middel van le</w:t>
      </w:r>
      <w:r w:rsidR="00AF4C74">
        <w:t>erprocessen</w:t>
      </w:r>
      <w:r>
        <w:t xml:space="preserve"> om nieuwe patronen van verdedigend gedrag te produceren (</w:t>
      </w:r>
      <w:r w:rsidR="002A2AB8">
        <w:t xml:space="preserve">Marks &amp; </w:t>
      </w:r>
      <w:proofErr w:type="spellStart"/>
      <w:r w:rsidR="002A2AB8">
        <w:t>Tobena</w:t>
      </w:r>
      <w:proofErr w:type="spellEnd"/>
      <w:r w:rsidR="002A2AB8">
        <w:t xml:space="preserve">, 1990). </w:t>
      </w:r>
      <w:r w:rsidR="0094691F">
        <w:t>Normaliter heeft men geleerd een onderscheid te maken tussen gevaarlijke signalen en veilige signalen, zodat de angstrespons kan worden onderdrukt in aanwezigheid van veilige signalen (</w:t>
      </w:r>
      <w:proofErr w:type="spellStart"/>
      <w:r w:rsidR="0094691F">
        <w:t>Jovanovic</w:t>
      </w:r>
      <w:proofErr w:type="spellEnd"/>
      <w:r w:rsidR="0094691F">
        <w:t xml:space="preserve"> et al, 2011). </w:t>
      </w:r>
      <w:r>
        <w:rPr>
          <w:color w:val="000000" w:themeColor="text1"/>
        </w:rPr>
        <w:t>Een belangrijk symptoom van PTSS is dat iemand met PTSS deze angstrespons niet kan onderdrukken in een veilige omgeving</w:t>
      </w:r>
      <w:r w:rsidR="002A2AB8">
        <w:rPr>
          <w:color w:val="000000" w:themeColor="text1"/>
        </w:rPr>
        <w:t xml:space="preserve"> en dus geen onderscheid kan maken tussen veilige en onveilige signalen. </w:t>
      </w:r>
      <w:r>
        <w:rPr>
          <w:color w:val="000000" w:themeColor="text1"/>
        </w:rPr>
        <w:t xml:space="preserve">Dit komt voort uit een </w:t>
      </w:r>
      <w:proofErr w:type="spellStart"/>
      <w:r>
        <w:rPr>
          <w:color w:val="000000" w:themeColor="text1"/>
        </w:rPr>
        <w:t>maladaptief</w:t>
      </w:r>
      <w:proofErr w:type="spellEnd"/>
      <w:r>
        <w:rPr>
          <w:color w:val="000000" w:themeColor="text1"/>
        </w:rPr>
        <w:t xml:space="preserve"> leerproces tijdens en na een traumatische ervaring (</w:t>
      </w:r>
      <w:proofErr w:type="spellStart"/>
      <w:r>
        <w:rPr>
          <w:color w:val="000000" w:themeColor="text1"/>
        </w:rPr>
        <w:t>Lissek</w:t>
      </w:r>
      <w:proofErr w:type="spellEnd"/>
      <w:r>
        <w:rPr>
          <w:color w:val="000000" w:themeColor="text1"/>
        </w:rPr>
        <w:t xml:space="preserve"> &amp; van Meurs, 2015).</w:t>
      </w:r>
      <w:r w:rsidR="002A2AB8">
        <w:rPr>
          <w:color w:val="000000" w:themeColor="text1"/>
        </w:rPr>
        <w:t xml:space="preserve"> De volgende elementaire vormen van leren spelen een belangrijke rol bij de acquisitie en reductie van een angs</w:t>
      </w:r>
      <w:r w:rsidR="00AD7F4D">
        <w:rPr>
          <w:color w:val="000000" w:themeColor="text1"/>
        </w:rPr>
        <w:t>t</w:t>
      </w:r>
      <w:r w:rsidR="002A2AB8">
        <w:rPr>
          <w:color w:val="000000" w:themeColor="text1"/>
        </w:rPr>
        <w:t>respons (</w:t>
      </w:r>
      <w:r w:rsidR="002A2AB8">
        <w:t xml:space="preserve">Marks &amp; </w:t>
      </w:r>
      <w:proofErr w:type="spellStart"/>
      <w:r w:rsidR="002A2AB8">
        <w:t>Tobena</w:t>
      </w:r>
      <w:proofErr w:type="spellEnd"/>
      <w:r w:rsidR="002A2AB8">
        <w:t>, 1990).</w:t>
      </w:r>
    </w:p>
    <w:p w:rsidR="002A2AB8" w:rsidRDefault="002A2AB8" w:rsidP="00D00038">
      <w:pPr>
        <w:rPr>
          <w:color w:val="000000" w:themeColor="text1"/>
        </w:rPr>
      </w:pPr>
    </w:p>
    <w:p w:rsidR="00BB36BE" w:rsidRPr="00C55562" w:rsidRDefault="00BB36BE" w:rsidP="00C92CB5">
      <w:pPr>
        <w:pStyle w:val="Kop2"/>
      </w:pPr>
      <w:bookmarkStart w:id="4" w:name="_Toc6209868"/>
      <w:r>
        <w:t>Associati</w:t>
      </w:r>
      <w:r w:rsidR="00894596">
        <w:t xml:space="preserve">eve </w:t>
      </w:r>
      <w:r>
        <w:t>angstconditionering</w:t>
      </w:r>
      <w:bookmarkEnd w:id="4"/>
    </w:p>
    <w:p w:rsidR="00BB36BE" w:rsidRPr="000A211A" w:rsidRDefault="00BB36BE" w:rsidP="00BB36BE">
      <w:pPr>
        <w:rPr>
          <w:color w:val="000000" w:themeColor="text1"/>
        </w:rPr>
      </w:pPr>
      <w:r>
        <w:rPr>
          <w:color w:val="000000" w:themeColor="text1"/>
        </w:rPr>
        <w:t xml:space="preserve">Bij mensen vindt associatief leren </w:t>
      </w:r>
      <w:r w:rsidRPr="00F867AD">
        <w:rPr>
          <w:color w:val="000000" w:themeColor="text1"/>
        </w:rPr>
        <w:t>plaats door persoonlijke ervaringen, sociale observaties of door verbale informatie via instructie (</w:t>
      </w:r>
      <w:proofErr w:type="spellStart"/>
      <w:r w:rsidRPr="00F867AD">
        <w:rPr>
          <w:color w:val="000000" w:themeColor="text1"/>
        </w:rPr>
        <w:t>Olsson</w:t>
      </w:r>
      <w:proofErr w:type="spellEnd"/>
      <w:r w:rsidRPr="00F867AD">
        <w:rPr>
          <w:color w:val="000000" w:themeColor="text1"/>
        </w:rPr>
        <w:t xml:space="preserve"> &amp; </w:t>
      </w:r>
      <w:proofErr w:type="spellStart"/>
      <w:r w:rsidRPr="00F867AD">
        <w:rPr>
          <w:color w:val="000000" w:themeColor="text1"/>
        </w:rPr>
        <w:t>Phelps</w:t>
      </w:r>
      <w:proofErr w:type="spellEnd"/>
      <w:r w:rsidRPr="00F867AD">
        <w:rPr>
          <w:color w:val="000000" w:themeColor="text1"/>
        </w:rPr>
        <w:t>, 2007). Deze</w:t>
      </w:r>
      <w:r>
        <w:rPr>
          <w:color w:val="000000" w:themeColor="text1"/>
        </w:rPr>
        <w:t xml:space="preserve"> vorm van leren is gebaseerd op het klassieke conditioneringsmodel van Pavlov. Hierbij wordt een neutrale geconditioneerde stimulus (zoals een bel) gekoppeld aan een aversieve ongeconditioneerde stimulus (schok) om een associatie tussen beide te vormen. Op deze manier is alleen de neutrale geconditioneerde stimulus genoeg om angst voor de ongeconditioneerde stimulus op te wekken. Dat wil zeggen, op een gegeven moment is alleen het bellen al genoeg om angst voor de schok te initiëren. De aanvankelijk neutrale stimulus is nu angstopwekkend (Pavlov, 1927). Dit is het onderliggende mechanisme waar herbelevingen uit voortkomen. Een neutrale geconditioneerde stimulus zoals bepaalde personen, plekken of dingen wekken een overdreven angstige reactie op omdat deze geassocieerd worden met het trauma. Het gevolg is vermijdend gedrag, en ook dit symptoom kan hiermee worden toegewezen aan associatieve angstconditionering (</w:t>
      </w:r>
      <w:proofErr w:type="spellStart"/>
      <w:r>
        <w:rPr>
          <w:color w:val="000000" w:themeColor="text1"/>
        </w:rPr>
        <w:t>Lissek</w:t>
      </w:r>
      <w:proofErr w:type="spellEnd"/>
      <w:r>
        <w:rPr>
          <w:color w:val="000000" w:themeColor="text1"/>
        </w:rPr>
        <w:t xml:space="preserve"> &amp; van Meurs, 2015). Het probleem in PTSS is dat een geconditioneerde angstrespons niet uitdooft naarmate de angst vaker wordt opgewekt door de neutrale geconditioneerde stimulus (GS) zonder dat de aversieve</w:t>
      </w:r>
      <w:r w:rsidR="009C6771">
        <w:rPr>
          <w:color w:val="000000" w:themeColor="text1"/>
        </w:rPr>
        <w:t xml:space="preserve"> </w:t>
      </w:r>
      <w:r>
        <w:rPr>
          <w:color w:val="000000" w:themeColor="text1"/>
        </w:rPr>
        <w:t>ongeconditioneerde stimulus (OS) hierbij wordt gepresenteerd (</w:t>
      </w:r>
      <w:proofErr w:type="spellStart"/>
      <w:r>
        <w:rPr>
          <w:color w:val="000000" w:themeColor="text1"/>
        </w:rPr>
        <w:t>Lissek</w:t>
      </w:r>
      <w:proofErr w:type="spellEnd"/>
      <w:r>
        <w:rPr>
          <w:color w:val="000000" w:themeColor="text1"/>
        </w:rPr>
        <w:t xml:space="preserve"> &amp; van Meurs, 2015)</w:t>
      </w:r>
      <w:r w:rsidR="002F0A06">
        <w:rPr>
          <w:color w:val="000000" w:themeColor="text1"/>
        </w:rPr>
        <w:t xml:space="preserve">, een proces wat later verder zal worden uitgelegd. </w:t>
      </w:r>
    </w:p>
    <w:p w:rsidR="00BB36BE" w:rsidRDefault="00BB36BE" w:rsidP="00C92CB5">
      <w:pPr>
        <w:pStyle w:val="Kop2"/>
      </w:pPr>
      <w:bookmarkStart w:id="5" w:name="_Toc6209869"/>
      <w:r>
        <w:lastRenderedPageBreak/>
        <w:t>Non-associatieve angst-conditionering</w:t>
      </w:r>
      <w:bookmarkEnd w:id="5"/>
    </w:p>
    <w:p w:rsidR="00BB36BE" w:rsidRDefault="00BB36BE" w:rsidP="00BB36BE">
      <w:pPr>
        <w:rPr>
          <w:color w:val="000000" w:themeColor="text1"/>
        </w:rPr>
      </w:pPr>
      <w:r>
        <w:rPr>
          <w:color w:val="000000" w:themeColor="text1"/>
        </w:rPr>
        <w:t xml:space="preserve">Non-associatieve angstconditionering omvat verschillen in reactiviteit op omgevingsstimuli die, in tegenstelling tot associatieve angst-conditionering, niet geassocieerd zijn met aversieve uitkomsten. Non-associatief leren is gebaseerd op habituatie en sensitisatie. </w:t>
      </w:r>
    </w:p>
    <w:p w:rsidR="004C39DA" w:rsidRDefault="00BB36BE" w:rsidP="00BB36BE">
      <w:pPr>
        <w:rPr>
          <w:color w:val="000000" w:themeColor="text1"/>
        </w:rPr>
      </w:pPr>
      <w:r>
        <w:rPr>
          <w:color w:val="000000" w:themeColor="text1"/>
        </w:rPr>
        <w:t>Habituatie is één van de meest voorkomende vormen van leren waarbij een progressieve afname plaatsvindt in re</w:t>
      </w:r>
      <w:r w:rsidR="002F0A06">
        <w:rPr>
          <w:color w:val="000000" w:themeColor="text1"/>
        </w:rPr>
        <w:t xml:space="preserve">actie </w:t>
      </w:r>
      <w:r>
        <w:rPr>
          <w:color w:val="000000" w:themeColor="text1"/>
        </w:rPr>
        <w:t>op een herhalende stimulus (</w:t>
      </w:r>
      <w:proofErr w:type="spellStart"/>
      <w:r>
        <w:rPr>
          <w:color w:val="000000" w:themeColor="text1"/>
        </w:rPr>
        <w:t>Groves</w:t>
      </w:r>
      <w:proofErr w:type="spellEnd"/>
      <w:r>
        <w:rPr>
          <w:color w:val="000000" w:themeColor="text1"/>
        </w:rPr>
        <w:t xml:space="preserve"> &amp; Thompson, 1970). Na een traumatische ervaring zou habituatie moeten leiden tot een afname in autonome- neurale of gedrags- responsen op herhaaldelijk gepresenteerde (ongeconditioneerde) stimuli (</w:t>
      </w:r>
      <w:proofErr w:type="spellStart"/>
      <w:r>
        <w:rPr>
          <w:color w:val="000000" w:themeColor="text1"/>
        </w:rPr>
        <w:t>Lissek</w:t>
      </w:r>
      <w:proofErr w:type="spellEnd"/>
      <w:r>
        <w:rPr>
          <w:color w:val="000000" w:themeColor="text1"/>
        </w:rPr>
        <w:t xml:space="preserve"> &amp; van Meurs, 2015). Het gebrek aan habituatie bij PTSS wordt gezien als de oorzaak voor </w:t>
      </w:r>
      <w:r w:rsidRPr="00674017">
        <w:rPr>
          <w:color w:val="000000" w:themeColor="text1"/>
        </w:rPr>
        <w:t xml:space="preserve">de </w:t>
      </w:r>
      <w:r w:rsidR="00674017" w:rsidRPr="00674017">
        <w:rPr>
          <w:color w:val="000000" w:themeColor="text1"/>
        </w:rPr>
        <w:t xml:space="preserve">nervositeit en blijvende </w:t>
      </w:r>
      <w:r w:rsidR="004C599C" w:rsidRPr="00674017">
        <w:rPr>
          <w:color w:val="000000" w:themeColor="text1"/>
        </w:rPr>
        <w:t>sympathische</w:t>
      </w:r>
      <w:r w:rsidR="00674017" w:rsidRPr="00674017">
        <w:rPr>
          <w:color w:val="000000" w:themeColor="text1"/>
        </w:rPr>
        <w:t xml:space="preserve"> activatie</w:t>
      </w:r>
      <w:r w:rsidRPr="00674017">
        <w:rPr>
          <w:color w:val="000000" w:themeColor="text1"/>
        </w:rPr>
        <w:t xml:space="preserve"> </w:t>
      </w:r>
      <w:r>
        <w:rPr>
          <w:color w:val="000000" w:themeColor="text1"/>
        </w:rPr>
        <w:t>die leidt tot onder andere slapeloosheid en concentratieproblemen (</w:t>
      </w:r>
      <w:proofErr w:type="spellStart"/>
      <w:r>
        <w:rPr>
          <w:color w:val="000000" w:themeColor="text1"/>
        </w:rPr>
        <w:t>Lissek</w:t>
      </w:r>
      <w:proofErr w:type="spellEnd"/>
      <w:r>
        <w:rPr>
          <w:color w:val="000000" w:themeColor="text1"/>
        </w:rPr>
        <w:t xml:space="preserve"> &amp; van Meurs, 2015). De tegenhanger van habituatie is sensitisatie. In tegenstelling tot habituatie waar de respons verminder</w:t>
      </w:r>
      <w:r w:rsidR="00481B8E">
        <w:rPr>
          <w:color w:val="000000" w:themeColor="text1"/>
        </w:rPr>
        <w:t>t</w:t>
      </w:r>
      <w:r>
        <w:rPr>
          <w:color w:val="000000" w:themeColor="text1"/>
        </w:rPr>
        <w:t xml:space="preserve"> bij herhaaldelijke stimulatie wordt de respons bij sensitisatie juist versterkt naarmate een stimulus vaker gepresenteerd wordt (</w:t>
      </w:r>
      <w:proofErr w:type="spellStart"/>
      <w:r>
        <w:rPr>
          <w:color w:val="000000" w:themeColor="text1"/>
        </w:rPr>
        <w:t>Groves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Thompson, 1970).  In de context van angst en nervositeit refereert sensitisatie naar de toegenomen angst-gerelateerde respons op nieuwe, intense of angst-relevante ongeconditioneerde stimuli (Marks &amp; </w:t>
      </w:r>
      <w:proofErr w:type="spellStart"/>
      <w:r>
        <w:rPr>
          <w:color w:val="000000" w:themeColor="text1"/>
        </w:rPr>
        <w:t>Tobena</w:t>
      </w:r>
      <w:proofErr w:type="spellEnd"/>
      <w:r>
        <w:rPr>
          <w:color w:val="000000" w:themeColor="text1"/>
        </w:rPr>
        <w:t xml:space="preserve">, 1990). </w:t>
      </w:r>
    </w:p>
    <w:p w:rsidR="004C599C" w:rsidRDefault="004C599C" w:rsidP="00BB36BE">
      <w:pPr>
        <w:rPr>
          <w:i/>
          <w:color w:val="000000" w:themeColor="text1"/>
        </w:rPr>
      </w:pPr>
    </w:p>
    <w:p w:rsidR="00BB36BE" w:rsidRDefault="00BB36BE" w:rsidP="00C92CB5">
      <w:pPr>
        <w:pStyle w:val="Kop2"/>
      </w:pPr>
      <w:bookmarkStart w:id="6" w:name="_Toc6209870"/>
      <w:r>
        <w:t>Extinctie</w:t>
      </w:r>
      <w:bookmarkEnd w:id="6"/>
    </w:p>
    <w:p w:rsidR="0064430A" w:rsidRDefault="00C30E10" w:rsidP="009C6771">
      <w:pPr>
        <w:widowControl w:val="0"/>
        <w:autoSpaceDE w:val="0"/>
        <w:autoSpaceDN w:val="0"/>
        <w:adjustRightInd w:val="0"/>
        <w:rPr>
          <w:color w:val="000000" w:themeColor="text1"/>
        </w:rPr>
      </w:pPr>
      <w:r>
        <w:rPr>
          <w:color w:val="000000" w:themeColor="text1"/>
        </w:rPr>
        <w:t xml:space="preserve">Extinctie is het theoretische proces wat ten grondslag ligt aan het </w:t>
      </w:r>
      <w:r w:rsidR="001F6BA8">
        <w:rPr>
          <w:color w:val="000000" w:themeColor="text1"/>
        </w:rPr>
        <w:t xml:space="preserve">afzwakken of verdwijnen </w:t>
      </w:r>
      <w:r>
        <w:rPr>
          <w:color w:val="000000" w:themeColor="text1"/>
        </w:rPr>
        <w:t>van de angstrespons</w:t>
      </w:r>
      <w:r w:rsidR="001F6BA8">
        <w:rPr>
          <w:color w:val="000000" w:themeColor="text1"/>
        </w:rPr>
        <w:t xml:space="preserve"> door een nieuwe associatie met de GS (GS als veilig)</w:t>
      </w:r>
      <w:r>
        <w:rPr>
          <w:color w:val="000000" w:themeColor="text1"/>
        </w:rPr>
        <w:t xml:space="preserve"> </w:t>
      </w:r>
      <w:r w:rsidR="001F6BA8">
        <w:rPr>
          <w:color w:val="000000" w:themeColor="text1"/>
        </w:rPr>
        <w:t>(</w:t>
      </w:r>
      <w:proofErr w:type="spellStart"/>
      <w:r w:rsidR="001F6BA8">
        <w:rPr>
          <w:color w:val="000000" w:themeColor="text1"/>
        </w:rPr>
        <w:t>Bouton</w:t>
      </w:r>
      <w:proofErr w:type="spellEnd"/>
      <w:r w:rsidR="001F6BA8">
        <w:rPr>
          <w:color w:val="000000" w:themeColor="text1"/>
        </w:rPr>
        <w:t xml:space="preserve">, 2004). </w:t>
      </w:r>
      <w:r w:rsidR="009C6771">
        <w:rPr>
          <w:color w:val="000000" w:themeColor="text1"/>
        </w:rPr>
        <w:t>Extinctie is signaal-specifiek, de koppeling tussen de neutrale geconditioneerde stimulus (GS) en de aversieve ongeconditioneerde stimulus (OS) wordt uitgedoofd door blootstelling aan GS in afwezigheid van OS (</w:t>
      </w:r>
      <w:proofErr w:type="spellStart"/>
      <w:r w:rsidR="009C6771">
        <w:rPr>
          <w:color w:val="000000" w:themeColor="text1"/>
        </w:rPr>
        <w:t>Myers</w:t>
      </w:r>
      <w:proofErr w:type="spellEnd"/>
      <w:r w:rsidR="009C6771">
        <w:rPr>
          <w:color w:val="000000" w:themeColor="text1"/>
        </w:rPr>
        <w:t xml:space="preserve"> &amp; Davis, 2007).  </w:t>
      </w:r>
      <w:r w:rsidR="00925404">
        <w:rPr>
          <w:color w:val="000000" w:themeColor="text1"/>
        </w:rPr>
        <w:t>Extinctie is niet permanent, er zijn gevallen waarin een eerder verdwenen angstrespons terugkomt (</w:t>
      </w:r>
      <w:proofErr w:type="spellStart"/>
      <w:r w:rsidR="00925404">
        <w:rPr>
          <w:color w:val="000000" w:themeColor="text1"/>
        </w:rPr>
        <w:t>Myers</w:t>
      </w:r>
      <w:proofErr w:type="spellEnd"/>
      <w:r w:rsidR="00925404">
        <w:rPr>
          <w:color w:val="000000" w:themeColor="text1"/>
        </w:rPr>
        <w:t xml:space="preserve"> &amp; Davis, 2007). </w:t>
      </w:r>
      <w:r w:rsidR="0064430A">
        <w:rPr>
          <w:color w:val="000000" w:themeColor="text1"/>
        </w:rPr>
        <w:t>Het vermogen een herinnering van angstextinctie te behouden, dus het vermogen de angstrespons te onderdrukken gedurende de tijd wordt extinctie retentie genoemd (Benz, 2017).</w:t>
      </w:r>
      <w:r w:rsidR="007B6DF9">
        <w:rPr>
          <w:color w:val="000000" w:themeColor="text1"/>
        </w:rPr>
        <w:t xml:space="preserve"> </w:t>
      </w:r>
    </w:p>
    <w:p w:rsidR="00AF4C74" w:rsidRDefault="00AF4C74" w:rsidP="00AF4C74">
      <w:pPr>
        <w:rPr>
          <w:color w:val="000000" w:themeColor="text1"/>
        </w:rPr>
      </w:pPr>
    </w:p>
    <w:p w:rsidR="0065246E" w:rsidRPr="0065246E" w:rsidRDefault="0065246E" w:rsidP="00C92CB5">
      <w:pPr>
        <w:pStyle w:val="Kop2"/>
      </w:pPr>
      <w:bookmarkStart w:id="7" w:name="_Toc6209871"/>
      <w:r>
        <w:t>Angstgeneralisatie</w:t>
      </w:r>
      <w:bookmarkEnd w:id="7"/>
    </w:p>
    <w:p w:rsidR="0065246E" w:rsidRDefault="0065246E" w:rsidP="004C08C1">
      <w:pPr>
        <w:rPr>
          <w:color w:val="000000" w:themeColor="text1"/>
        </w:rPr>
      </w:pPr>
      <w:r>
        <w:rPr>
          <w:color w:val="000000" w:themeColor="text1"/>
        </w:rPr>
        <w:t xml:space="preserve">Situaties en ervaringen komen nooit voor in precies dezelfde vorm, op precies dezelfde plaats met precies dezelfde actoren. Het vermogen om stimuli en situaties te kunnen generaliseren is essentieel om gevaar te kunnen herkennen (Dunsmoor &amp; Paz, 2015). </w:t>
      </w:r>
      <w:r w:rsidRPr="00EC2ADA">
        <w:rPr>
          <w:color w:val="000000" w:themeColor="text1"/>
        </w:rPr>
        <w:t>Stimuli die aanvankelijk niet betrokken zijn bij de a</w:t>
      </w:r>
      <w:r w:rsidR="00F867AD">
        <w:rPr>
          <w:color w:val="000000" w:themeColor="text1"/>
        </w:rPr>
        <w:t>cq</w:t>
      </w:r>
      <w:r w:rsidRPr="00EC2ADA">
        <w:rPr>
          <w:color w:val="000000" w:themeColor="text1"/>
        </w:rPr>
        <w:t xml:space="preserve">uisitie </w:t>
      </w:r>
      <w:r>
        <w:rPr>
          <w:color w:val="000000" w:themeColor="text1"/>
        </w:rPr>
        <w:t xml:space="preserve">van angst </w:t>
      </w:r>
      <w:r w:rsidRPr="00EC2ADA">
        <w:rPr>
          <w:color w:val="000000" w:themeColor="text1"/>
        </w:rPr>
        <w:t>maar</w:t>
      </w:r>
      <w:r>
        <w:rPr>
          <w:color w:val="000000" w:themeColor="text1"/>
        </w:rPr>
        <w:t xml:space="preserve"> vergelijkbaar zijn met de geconditioneerde stimulus kunnen al een angstrespons oproepen, een proces wat angstgeneralisatie wordt genoemd</w:t>
      </w:r>
      <w:r w:rsidR="004C08C1">
        <w:rPr>
          <w:color w:val="000000" w:themeColor="text1"/>
        </w:rPr>
        <w:t xml:space="preserve"> </w:t>
      </w:r>
      <w:r w:rsidR="004C08C1" w:rsidRPr="004C08C1">
        <w:rPr>
          <w:color w:val="000000" w:themeColor="text1"/>
        </w:rPr>
        <w:t>(</w:t>
      </w:r>
      <w:proofErr w:type="spellStart"/>
      <w:r w:rsidR="004C08C1" w:rsidRPr="004C08C1">
        <w:rPr>
          <w:color w:val="000000" w:themeColor="text1"/>
        </w:rPr>
        <w:t>Dymond</w:t>
      </w:r>
      <w:proofErr w:type="spellEnd"/>
      <w:r w:rsidR="004C08C1" w:rsidRPr="004C08C1">
        <w:rPr>
          <w:color w:val="000000" w:themeColor="text1"/>
        </w:rPr>
        <w:t xml:space="preserve"> et al., 2014)</w:t>
      </w:r>
      <w:r w:rsidR="004C08C1">
        <w:rPr>
          <w:color w:val="000000" w:themeColor="text1"/>
        </w:rPr>
        <w:t xml:space="preserve">. Een voorbeeld is iemand met een fobie voor spinnen die angstig reageert op alle kruipende </w:t>
      </w:r>
      <w:r w:rsidR="002F0A06">
        <w:rPr>
          <w:color w:val="000000" w:themeColor="text1"/>
        </w:rPr>
        <w:t>kleine dieren</w:t>
      </w:r>
      <w:r w:rsidR="004C08C1">
        <w:rPr>
          <w:color w:val="000000" w:themeColor="text1"/>
        </w:rPr>
        <w:t xml:space="preserve"> of een persoon die een paniekaanval heeft gekregen in een lift die nu angstig reageert op alle kleine ruimtes (Dunsmoor &amp; Paz, 2015).</w:t>
      </w:r>
    </w:p>
    <w:p w:rsidR="004C08C1" w:rsidRDefault="004C08C1" w:rsidP="004C08C1">
      <w:pPr>
        <w:rPr>
          <w:color w:val="000000" w:themeColor="text1"/>
        </w:rPr>
      </w:pPr>
    </w:p>
    <w:p w:rsidR="004C08C1" w:rsidRDefault="004C08C1" w:rsidP="004C08C1">
      <w:pPr>
        <w:rPr>
          <w:color w:val="000000" w:themeColor="text1"/>
        </w:rPr>
      </w:pPr>
      <w:r>
        <w:rPr>
          <w:color w:val="000000" w:themeColor="text1"/>
        </w:rPr>
        <w:t>Veranderingen in angstconditionering, sensitisatie, extinctie en extinctie retentie zijn betrokken bij de ontwikkeling en het in standhouden van PTSS (</w:t>
      </w:r>
      <w:r w:rsidRPr="00AF4C74">
        <w:t>Peri et al., 2000)</w:t>
      </w:r>
      <w:r>
        <w:t>.  Uit recente onderzoeken is gebleken dat vooral de extinctie retentie afneemt bij PTSS (</w:t>
      </w:r>
      <w:r w:rsidRPr="000D0815">
        <w:rPr>
          <w:color w:val="000000" w:themeColor="text1"/>
        </w:rPr>
        <w:t>Peri et al., 2000</w:t>
      </w:r>
      <w:r>
        <w:rPr>
          <w:color w:val="000000" w:themeColor="text1"/>
        </w:rPr>
        <w:t>;</w:t>
      </w:r>
      <w:r w:rsidR="002F0A06">
        <w:rPr>
          <w:color w:val="000000" w:themeColor="text1"/>
        </w:rPr>
        <w:t xml:space="preserve"> </w:t>
      </w:r>
      <w:proofErr w:type="spellStart"/>
      <w:r w:rsidRPr="000D0815">
        <w:rPr>
          <w:color w:val="000000" w:themeColor="text1"/>
        </w:rPr>
        <w:t>Wessa</w:t>
      </w:r>
      <w:proofErr w:type="spellEnd"/>
      <w:r w:rsidRPr="000D0815">
        <w:rPr>
          <w:color w:val="000000" w:themeColor="text1"/>
        </w:rPr>
        <w:t xml:space="preserve"> &amp; Flor, 2007;</w:t>
      </w:r>
      <w:r>
        <w:rPr>
          <w:color w:val="000000" w:themeColor="text1"/>
        </w:rPr>
        <w:t xml:space="preserve"> </w:t>
      </w:r>
      <w:proofErr w:type="spellStart"/>
      <w:r>
        <w:rPr>
          <w:color w:val="000000" w:themeColor="text1"/>
        </w:rPr>
        <w:t>B</w:t>
      </w:r>
      <w:r w:rsidRPr="000D0815">
        <w:rPr>
          <w:color w:val="000000" w:themeColor="text1"/>
        </w:rPr>
        <w:t>lechert</w:t>
      </w:r>
      <w:proofErr w:type="spellEnd"/>
      <w:r w:rsidRPr="000D0815">
        <w:rPr>
          <w:color w:val="000000" w:themeColor="text1"/>
        </w:rPr>
        <w:t xml:space="preserve"> et al., 2007</w:t>
      </w:r>
      <w:r>
        <w:rPr>
          <w:color w:val="000000" w:themeColor="text1"/>
        </w:rPr>
        <w:t xml:space="preserve">; </w:t>
      </w:r>
      <w:proofErr w:type="spellStart"/>
      <w:r>
        <w:rPr>
          <w:color w:val="000000" w:themeColor="text1"/>
        </w:rPr>
        <w:t>Lissek</w:t>
      </w:r>
      <w:proofErr w:type="spellEnd"/>
      <w:r>
        <w:rPr>
          <w:color w:val="000000" w:themeColor="text1"/>
        </w:rPr>
        <w:t xml:space="preserve"> &amp; </w:t>
      </w:r>
      <w:proofErr w:type="spellStart"/>
      <w:r>
        <w:rPr>
          <w:color w:val="000000" w:themeColor="text1"/>
        </w:rPr>
        <w:t>Grillon</w:t>
      </w:r>
      <w:proofErr w:type="spellEnd"/>
      <w:r>
        <w:rPr>
          <w:color w:val="000000" w:themeColor="text1"/>
        </w:rPr>
        <w:t>, 2012</w:t>
      </w:r>
      <w:r w:rsidRPr="000D0815">
        <w:rPr>
          <w:color w:val="000000" w:themeColor="text1"/>
        </w:rPr>
        <w:t>)</w:t>
      </w:r>
      <w:r>
        <w:rPr>
          <w:color w:val="000000" w:themeColor="text1"/>
        </w:rPr>
        <w:t xml:space="preserve">. </w:t>
      </w:r>
    </w:p>
    <w:p w:rsidR="00C30E10" w:rsidRDefault="00A7019E" w:rsidP="00C92CB5">
      <w:pPr>
        <w:pStyle w:val="Kop1"/>
      </w:pPr>
      <w:bookmarkStart w:id="8" w:name="_Toc6209872"/>
      <w:r>
        <w:t>Betrokken hersengebieden</w:t>
      </w:r>
      <w:bookmarkEnd w:id="8"/>
    </w:p>
    <w:p w:rsidR="00077A08" w:rsidRDefault="00A7019E" w:rsidP="00A7019E">
      <w:pPr>
        <w:rPr>
          <w:color w:val="000000" w:themeColor="text1"/>
        </w:rPr>
      </w:pPr>
      <w:r>
        <w:t xml:space="preserve">PTSS wordt veroorzaakt door een disregulatie in complex geïntegreerd netwerken, voornamelijk tussen corticale en limbische </w:t>
      </w:r>
      <w:r w:rsidRPr="002F0A06">
        <w:rPr>
          <w:color w:val="000000" w:themeColor="text1"/>
        </w:rPr>
        <w:t>gebieden (</w:t>
      </w:r>
      <w:proofErr w:type="spellStart"/>
      <w:r w:rsidRPr="002F0A06">
        <w:rPr>
          <w:color w:val="000000" w:themeColor="text1"/>
        </w:rPr>
        <w:t>Gilboa</w:t>
      </w:r>
      <w:proofErr w:type="spellEnd"/>
      <w:r w:rsidRPr="002F0A06">
        <w:rPr>
          <w:color w:val="000000" w:themeColor="text1"/>
        </w:rPr>
        <w:t xml:space="preserve"> et al., 2004; </w:t>
      </w:r>
      <w:proofErr w:type="spellStart"/>
      <w:r w:rsidRPr="002F0A06">
        <w:rPr>
          <w:color w:val="000000" w:themeColor="text1"/>
        </w:rPr>
        <w:t>Lanius</w:t>
      </w:r>
      <w:proofErr w:type="spellEnd"/>
      <w:r w:rsidRPr="002F0A06">
        <w:rPr>
          <w:color w:val="000000" w:themeColor="text1"/>
        </w:rPr>
        <w:t xml:space="preserve"> et al., 2005</w:t>
      </w:r>
      <w:r w:rsidR="002F0A06" w:rsidRPr="002F0A06">
        <w:rPr>
          <w:color w:val="000000" w:themeColor="text1"/>
        </w:rPr>
        <w:t xml:space="preserve">). </w:t>
      </w:r>
      <w:r>
        <w:lastRenderedPageBreak/>
        <w:t xml:space="preserve">Deze met elkaar verbonden gebieden vormen een verstoord functioneel netwerk wat verantwoordelijk is voor een verminderde regulatie van angstresponses, een verhoogde aandacht voor angst-gerelateerde stimuli en een vooringenomen geheugen voor nadelige gebeurtenissen </w:t>
      </w:r>
      <w:r w:rsidRPr="002F0A06">
        <w:rPr>
          <w:color w:val="000000" w:themeColor="text1"/>
        </w:rPr>
        <w:t>(</w:t>
      </w:r>
      <w:proofErr w:type="spellStart"/>
      <w:r w:rsidRPr="002F0A06">
        <w:rPr>
          <w:color w:val="000000" w:themeColor="text1"/>
        </w:rPr>
        <w:t>Shin</w:t>
      </w:r>
      <w:proofErr w:type="spellEnd"/>
      <w:r w:rsidRPr="002F0A06">
        <w:rPr>
          <w:color w:val="000000" w:themeColor="text1"/>
        </w:rPr>
        <w:t>, 200</w:t>
      </w:r>
      <w:r w:rsidR="00F867AD">
        <w:rPr>
          <w:color w:val="000000" w:themeColor="text1"/>
        </w:rPr>
        <w:t xml:space="preserve">9). </w:t>
      </w:r>
      <w:r>
        <w:t>Hierbij zijn de mediale prefrontale cortex (</w:t>
      </w:r>
      <w:proofErr w:type="spellStart"/>
      <w:r>
        <w:t>mPFC</w:t>
      </w:r>
      <w:proofErr w:type="spellEnd"/>
      <w:r>
        <w:t xml:space="preserve">), de insula, de </w:t>
      </w:r>
      <w:proofErr w:type="spellStart"/>
      <w:r>
        <w:t>anterior</w:t>
      </w:r>
      <w:proofErr w:type="spellEnd"/>
      <w:r>
        <w:t xml:space="preserve"> </w:t>
      </w:r>
      <w:proofErr w:type="spellStart"/>
      <w:r>
        <w:t>cingulate</w:t>
      </w:r>
      <w:proofErr w:type="spellEnd"/>
      <w:r>
        <w:t xml:space="preserve"> cortex (ACC) en de hippocampus betrokken. </w:t>
      </w:r>
      <w:r w:rsidRPr="00EE49F2">
        <w:rPr>
          <w:color w:val="70AD47" w:themeColor="accent6"/>
        </w:rPr>
        <w:t>(</w:t>
      </w:r>
      <w:proofErr w:type="spellStart"/>
      <w:r w:rsidRPr="002F0A06">
        <w:rPr>
          <w:color w:val="000000" w:themeColor="text1"/>
        </w:rPr>
        <w:t>Etkin</w:t>
      </w:r>
      <w:proofErr w:type="spellEnd"/>
      <w:r w:rsidRPr="002F0A06">
        <w:rPr>
          <w:color w:val="000000" w:themeColor="text1"/>
        </w:rPr>
        <w:t xml:space="preserve"> &amp; </w:t>
      </w:r>
      <w:proofErr w:type="spellStart"/>
      <w:r w:rsidRPr="002F0A06">
        <w:rPr>
          <w:color w:val="000000" w:themeColor="text1"/>
        </w:rPr>
        <w:t>Wager</w:t>
      </w:r>
      <w:proofErr w:type="spellEnd"/>
      <w:r w:rsidRPr="002F0A06">
        <w:rPr>
          <w:color w:val="000000" w:themeColor="text1"/>
        </w:rPr>
        <w:t>, 2007</w:t>
      </w:r>
      <w:r w:rsidR="002F0A06" w:rsidRPr="002F0A06">
        <w:rPr>
          <w:color w:val="000000" w:themeColor="text1"/>
        </w:rPr>
        <w:t xml:space="preserve">; </w:t>
      </w:r>
      <w:proofErr w:type="spellStart"/>
      <w:r w:rsidRPr="002F0A06">
        <w:rPr>
          <w:color w:val="000000" w:themeColor="text1"/>
        </w:rPr>
        <w:t>Shin</w:t>
      </w:r>
      <w:proofErr w:type="spellEnd"/>
      <w:r w:rsidRPr="002F0A06">
        <w:rPr>
          <w:color w:val="000000" w:themeColor="text1"/>
        </w:rPr>
        <w:t xml:space="preserve"> 2009).  Eerst zal uiteen worden gezet wat de normale functie is van de besproken gebieden, vervolgens </w:t>
      </w:r>
      <w:r>
        <w:rPr>
          <w:color w:val="000000" w:themeColor="text1"/>
        </w:rPr>
        <w:t xml:space="preserve">zullen malfuncties en veranderde connecties in PTSS worden uitgewerkt. </w:t>
      </w:r>
    </w:p>
    <w:p w:rsidR="00BB613C" w:rsidRDefault="00BB613C" w:rsidP="00A7019E">
      <w:pPr>
        <w:rPr>
          <w:i/>
        </w:rPr>
      </w:pPr>
    </w:p>
    <w:p w:rsidR="00F00D2F" w:rsidRPr="00077A08" w:rsidRDefault="00A7019E" w:rsidP="00C92CB5">
      <w:pPr>
        <w:pStyle w:val="Kop2"/>
        <w:rPr>
          <w:color w:val="000000" w:themeColor="text1"/>
        </w:rPr>
      </w:pPr>
      <w:bookmarkStart w:id="9" w:name="_Toc6209873"/>
      <w:r w:rsidRPr="003B3241">
        <w:t>Amygdala</w:t>
      </w:r>
      <w:bookmarkEnd w:id="9"/>
      <w:r w:rsidRPr="003B3241">
        <w:t xml:space="preserve"> </w:t>
      </w:r>
    </w:p>
    <w:p w:rsidR="00A7019E" w:rsidRDefault="00A7019E" w:rsidP="00A7019E">
      <w:pPr>
        <w:rPr>
          <w:color w:val="000000" w:themeColor="text1"/>
        </w:rPr>
      </w:pPr>
      <w:r w:rsidRPr="00F05E4E">
        <w:rPr>
          <w:color w:val="000000" w:themeColor="text1"/>
        </w:rPr>
        <w:t>De amygdala, gelegen in het mediale deel van de temporaalkwab, is één van de voornaamste hersengebieden betrokken bij emotie (Phan et al</w:t>
      </w:r>
      <w:r w:rsidR="002F0A06">
        <w:rPr>
          <w:color w:val="000000" w:themeColor="text1"/>
        </w:rPr>
        <w:t>.</w:t>
      </w:r>
      <w:r w:rsidRPr="00F05E4E">
        <w:rPr>
          <w:color w:val="000000" w:themeColor="text1"/>
        </w:rPr>
        <w:t xml:space="preserve">, 2004). Ook bij angstinductie wordt </w:t>
      </w:r>
      <w:r>
        <w:rPr>
          <w:color w:val="000000" w:themeColor="text1"/>
        </w:rPr>
        <w:t>d</w:t>
      </w:r>
      <w:r w:rsidRPr="00F05E4E">
        <w:rPr>
          <w:color w:val="000000" w:themeColor="text1"/>
        </w:rPr>
        <w:t>e amygdala, die verantwoordelijk is voor het detecteren, genereren en behouden van angst-gerelateerde emoties, geactiveerd (</w:t>
      </w:r>
      <w:proofErr w:type="spellStart"/>
      <w:r w:rsidRPr="00F05E4E">
        <w:rPr>
          <w:color w:val="000000" w:themeColor="text1"/>
        </w:rPr>
        <w:t>Halgren</w:t>
      </w:r>
      <w:proofErr w:type="spellEnd"/>
      <w:r w:rsidRPr="00F05E4E">
        <w:rPr>
          <w:color w:val="000000" w:themeColor="text1"/>
        </w:rPr>
        <w:t xml:space="preserve"> et. al.</w:t>
      </w:r>
      <w:r w:rsidR="002F0A06">
        <w:rPr>
          <w:color w:val="000000" w:themeColor="text1"/>
        </w:rPr>
        <w:t>,</w:t>
      </w:r>
      <w:r w:rsidRPr="00F05E4E">
        <w:rPr>
          <w:color w:val="000000" w:themeColor="text1"/>
        </w:rPr>
        <w:t xml:space="preserve"> 1978). Met andere woorden is de amygdala verantwoordelijk voor het detecteren van dreiging uit de omgeving en bij het coördineren van gepaste response</w:t>
      </w:r>
      <w:r>
        <w:rPr>
          <w:color w:val="000000" w:themeColor="text1"/>
        </w:rPr>
        <w:t>n</w:t>
      </w:r>
      <w:r w:rsidRPr="00F05E4E">
        <w:rPr>
          <w:color w:val="000000" w:themeColor="text1"/>
        </w:rPr>
        <w:t xml:space="preserve"> op dreiging en gevaar (King, 1992). De respons</w:t>
      </w:r>
      <w:r w:rsidR="002F0A06">
        <w:rPr>
          <w:color w:val="000000" w:themeColor="text1"/>
        </w:rPr>
        <w:t xml:space="preserve"> van de amygdala </w:t>
      </w:r>
      <w:r w:rsidRPr="00F05E4E">
        <w:rPr>
          <w:color w:val="000000" w:themeColor="text1"/>
        </w:rPr>
        <w:t xml:space="preserve">hangt samen met de intensiteit van de emoties, </w:t>
      </w:r>
      <w:r w:rsidR="00BC369C">
        <w:rPr>
          <w:color w:val="000000" w:themeColor="text1"/>
        </w:rPr>
        <w:t xml:space="preserve">zo is bijvoorbeeld bij angst de amygdala actiever </w:t>
      </w:r>
      <w:r w:rsidRPr="00F05E4E">
        <w:rPr>
          <w:color w:val="000000" w:themeColor="text1"/>
        </w:rPr>
        <w:t xml:space="preserve">naarmate de angst </w:t>
      </w:r>
      <w:r w:rsidR="00BC369C">
        <w:rPr>
          <w:color w:val="000000" w:themeColor="text1"/>
        </w:rPr>
        <w:t>toeneemt</w:t>
      </w:r>
      <w:r w:rsidRPr="00F05E4E">
        <w:rPr>
          <w:color w:val="000000" w:themeColor="text1"/>
        </w:rPr>
        <w:t xml:space="preserve"> (Morris et. al</w:t>
      </w:r>
      <w:r w:rsidR="002F0A06">
        <w:rPr>
          <w:color w:val="000000" w:themeColor="text1"/>
        </w:rPr>
        <w:t>.,</w:t>
      </w:r>
      <w:r w:rsidRPr="00F05E4E">
        <w:rPr>
          <w:color w:val="000000" w:themeColor="text1"/>
        </w:rPr>
        <w:t xml:space="preserve"> 1996).  Morris et. al. hebben gesteld dat stimuli onder het niveau van bewustzijn de rechter amygdala activeren, terwijl bewust verwerkte emotionele stimuli voornamelijk de linker amygdala activeren (Morris, </w:t>
      </w:r>
      <w:proofErr w:type="spellStart"/>
      <w:r w:rsidRPr="00F05E4E">
        <w:rPr>
          <w:color w:val="000000" w:themeColor="text1"/>
        </w:rPr>
        <w:t>Ohman</w:t>
      </w:r>
      <w:proofErr w:type="spellEnd"/>
      <w:r w:rsidRPr="00F05E4E">
        <w:rPr>
          <w:color w:val="000000" w:themeColor="text1"/>
        </w:rPr>
        <w:t xml:space="preserve"> &amp; </w:t>
      </w:r>
      <w:proofErr w:type="spellStart"/>
      <w:r w:rsidRPr="00F05E4E">
        <w:rPr>
          <w:color w:val="000000" w:themeColor="text1"/>
        </w:rPr>
        <w:t>Dolan</w:t>
      </w:r>
      <w:proofErr w:type="spellEnd"/>
      <w:r w:rsidRPr="00F05E4E">
        <w:rPr>
          <w:color w:val="000000" w:themeColor="text1"/>
        </w:rPr>
        <w:t xml:space="preserve">, 1998). De amygdala dient een functie om een organisme alert te maken op opvallende signalen </w:t>
      </w:r>
      <w:r w:rsidR="007B6DF9">
        <w:rPr>
          <w:color w:val="000000" w:themeColor="text1"/>
        </w:rPr>
        <w:t>en</w:t>
      </w:r>
      <w:r>
        <w:rPr>
          <w:color w:val="000000" w:themeColor="text1"/>
        </w:rPr>
        <w:t xml:space="preserve"> reageert op het emotionele belang van de stimulus, ongeacht of deze positieve of nadelige emoties oproept (Phan, 2002).  </w:t>
      </w:r>
    </w:p>
    <w:p w:rsidR="00BC369C" w:rsidRDefault="00BC369C" w:rsidP="00A7019E">
      <w:pPr>
        <w:rPr>
          <w:color w:val="000000" w:themeColor="text1"/>
        </w:rPr>
      </w:pPr>
    </w:p>
    <w:p w:rsidR="00A7019E" w:rsidRDefault="00A7019E" w:rsidP="00A7019E">
      <w:pPr>
        <w:rPr>
          <w:color w:val="000000" w:themeColor="text1"/>
        </w:rPr>
      </w:pPr>
      <w:r>
        <w:rPr>
          <w:color w:val="000000" w:themeColor="text1"/>
        </w:rPr>
        <w:t xml:space="preserve">De amygdala bestaat uit verschillende </w:t>
      </w:r>
      <w:proofErr w:type="spellStart"/>
      <w:r>
        <w:rPr>
          <w:color w:val="000000" w:themeColor="text1"/>
        </w:rPr>
        <w:t>subgebieden</w:t>
      </w:r>
      <w:proofErr w:type="spellEnd"/>
      <w:r>
        <w:rPr>
          <w:color w:val="000000" w:themeColor="text1"/>
        </w:rPr>
        <w:t xml:space="preserve">. De basale en laterale kern die samen het </w:t>
      </w:r>
      <w:proofErr w:type="spellStart"/>
      <w:r>
        <w:rPr>
          <w:color w:val="000000" w:themeColor="text1"/>
        </w:rPr>
        <w:t>basolaterale</w:t>
      </w:r>
      <w:proofErr w:type="spellEnd"/>
      <w:r>
        <w:rPr>
          <w:color w:val="000000" w:themeColor="text1"/>
        </w:rPr>
        <w:t xml:space="preserve"> complex</w:t>
      </w:r>
      <w:r w:rsidR="00F00D2F">
        <w:rPr>
          <w:color w:val="000000" w:themeColor="text1"/>
        </w:rPr>
        <w:t xml:space="preserve"> (BLA)</w:t>
      </w:r>
      <w:r>
        <w:rPr>
          <w:color w:val="000000" w:themeColor="text1"/>
        </w:rPr>
        <w:t xml:space="preserve"> heten, liggen ventraal van de centrale nucleus en de verlengde amygdala (</w:t>
      </w:r>
      <w:proofErr w:type="spellStart"/>
      <w:r>
        <w:rPr>
          <w:color w:val="000000" w:themeColor="text1"/>
        </w:rPr>
        <w:t>Etkin</w:t>
      </w:r>
      <w:proofErr w:type="spellEnd"/>
      <w:r>
        <w:rPr>
          <w:color w:val="000000" w:themeColor="text1"/>
        </w:rPr>
        <w:t xml:space="preserve"> &amp; </w:t>
      </w:r>
      <w:proofErr w:type="spellStart"/>
      <w:r>
        <w:rPr>
          <w:color w:val="000000" w:themeColor="text1"/>
        </w:rPr>
        <w:t>Wager</w:t>
      </w:r>
      <w:proofErr w:type="spellEnd"/>
      <w:r>
        <w:rPr>
          <w:color w:val="000000" w:themeColor="text1"/>
        </w:rPr>
        <w:t xml:space="preserve">, 2007). Het </w:t>
      </w:r>
      <w:proofErr w:type="spellStart"/>
      <w:r>
        <w:rPr>
          <w:color w:val="000000" w:themeColor="text1"/>
        </w:rPr>
        <w:t>basolaterale</w:t>
      </w:r>
      <w:proofErr w:type="spellEnd"/>
      <w:r>
        <w:rPr>
          <w:color w:val="000000" w:themeColor="text1"/>
        </w:rPr>
        <w:t xml:space="preserve"> complex is de primaire plek waar sensorische informatie de amygdala binnenkomt, terwijl de centrale nucleus de efferente </w:t>
      </w:r>
      <w:proofErr w:type="spellStart"/>
      <w:r>
        <w:rPr>
          <w:color w:val="000000" w:themeColor="text1"/>
        </w:rPr>
        <w:t>subnuclei</w:t>
      </w:r>
      <w:proofErr w:type="spellEnd"/>
      <w:r>
        <w:rPr>
          <w:color w:val="000000" w:themeColor="text1"/>
        </w:rPr>
        <w:t xml:space="preserve"> bevat die autonome-, </w:t>
      </w:r>
      <w:proofErr w:type="spellStart"/>
      <w:r>
        <w:rPr>
          <w:color w:val="000000" w:themeColor="text1"/>
        </w:rPr>
        <w:t>endocrine</w:t>
      </w:r>
      <w:proofErr w:type="spellEnd"/>
      <w:r>
        <w:rPr>
          <w:color w:val="000000" w:themeColor="text1"/>
        </w:rPr>
        <w:t xml:space="preserve">- en gedrags-responsen op angst mediëren </w:t>
      </w:r>
      <w:r w:rsidRPr="008128E4">
        <w:rPr>
          <w:color w:val="000000" w:themeColor="text1"/>
        </w:rPr>
        <w:t xml:space="preserve">(Davis &amp; </w:t>
      </w:r>
      <w:proofErr w:type="spellStart"/>
      <w:r w:rsidRPr="008128E4">
        <w:rPr>
          <w:color w:val="000000" w:themeColor="text1"/>
        </w:rPr>
        <w:t>Whalen</w:t>
      </w:r>
      <w:proofErr w:type="spellEnd"/>
      <w:r w:rsidRPr="008128E4">
        <w:rPr>
          <w:color w:val="000000" w:themeColor="text1"/>
        </w:rPr>
        <w:t>, 2001)</w:t>
      </w:r>
      <w:r>
        <w:rPr>
          <w:color w:val="000000" w:themeColor="text1"/>
        </w:rPr>
        <w:t xml:space="preserve">. </w:t>
      </w:r>
      <w:r w:rsidR="007B6DF9">
        <w:rPr>
          <w:color w:val="000000" w:themeColor="text1"/>
        </w:rPr>
        <w:t>De BLA is cruciaal voor de acquisitie en expressie van een geconditioneerde angstrespons en is betrokken bij het proces van extinctie (</w:t>
      </w:r>
      <w:proofErr w:type="spellStart"/>
      <w:r w:rsidR="007B6DF9">
        <w:rPr>
          <w:color w:val="000000" w:themeColor="text1"/>
        </w:rPr>
        <w:t>Myers</w:t>
      </w:r>
      <w:proofErr w:type="spellEnd"/>
      <w:r w:rsidR="007B6DF9">
        <w:rPr>
          <w:color w:val="000000" w:themeColor="text1"/>
        </w:rPr>
        <w:t xml:space="preserve"> &amp; Davis, 2007).  </w:t>
      </w:r>
    </w:p>
    <w:p w:rsidR="00A7019E" w:rsidRDefault="00A7019E" w:rsidP="00A7019E">
      <w:pPr>
        <w:rPr>
          <w:color w:val="000000" w:themeColor="text1"/>
        </w:rPr>
      </w:pPr>
    </w:p>
    <w:p w:rsidR="00A7019E" w:rsidRDefault="00A7019E" w:rsidP="00C92CB5">
      <w:pPr>
        <w:pStyle w:val="Kop2"/>
      </w:pPr>
      <w:bookmarkStart w:id="10" w:name="_Toc6209874"/>
      <w:r>
        <w:t>De mediale prefrontale cortex</w:t>
      </w:r>
      <w:bookmarkEnd w:id="10"/>
      <w:r>
        <w:t xml:space="preserve"> </w:t>
      </w:r>
    </w:p>
    <w:p w:rsidR="008C1FD6" w:rsidRPr="008C1FD6" w:rsidRDefault="00A7019E" w:rsidP="008C1FD6">
      <w:r>
        <w:rPr>
          <w:color w:val="000000" w:themeColor="text1"/>
        </w:rPr>
        <w:t>De mediale prefrontale cortex (</w:t>
      </w:r>
      <w:proofErr w:type="spellStart"/>
      <w:r>
        <w:rPr>
          <w:color w:val="000000" w:themeColor="text1"/>
        </w:rPr>
        <w:t>mPFC</w:t>
      </w:r>
      <w:proofErr w:type="spellEnd"/>
      <w:r>
        <w:rPr>
          <w:color w:val="000000" w:themeColor="text1"/>
        </w:rPr>
        <w:t xml:space="preserve">) speelt een algemene rol in de emotionele verwerking voor zowel positieve als negatieve emoties (Phan, 2002).  De </w:t>
      </w:r>
      <w:proofErr w:type="spellStart"/>
      <w:r>
        <w:rPr>
          <w:color w:val="000000" w:themeColor="text1"/>
        </w:rPr>
        <w:t>mPFC</w:t>
      </w:r>
      <w:proofErr w:type="spellEnd"/>
      <w:r>
        <w:rPr>
          <w:color w:val="000000" w:themeColor="text1"/>
        </w:rPr>
        <w:t xml:space="preserve"> is betrokken in de cognitieve aspecten die nauw verbonden zijn met het verwerken van emotionele informatie zoals aandacht voor emotie, beoordelen en identificeren van emotie, en het bewust zijn van emotie </w:t>
      </w:r>
      <w:r>
        <w:t>(</w:t>
      </w:r>
      <w:proofErr w:type="spellStart"/>
      <w:r>
        <w:t>Drevets</w:t>
      </w:r>
      <w:proofErr w:type="spellEnd"/>
      <w:r>
        <w:t xml:space="preserve"> &amp; </w:t>
      </w:r>
      <w:proofErr w:type="spellStart"/>
      <w:r>
        <w:t>Raichle</w:t>
      </w:r>
      <w:proofErr w:type="spellEnd"/>
      <w:r>
        <w:t xml:space="preserve">, 1998). </w:t>
      </w:r>
      <w:r>
        <w:rPr>
          <w:color w:val="000000" w:themeColor="text1"/>
        </w:rPr>
        <w:t xml:space="preserve">Verschillende studies hebben laten zien dat wanneer proefpersonen de aandacht op zichzelf richten tijdens algemene emotieverwerking, de </w:t>
      </w:r>
      <w:proofErr w:type="spellStart"/>
      <w:r>
        <w:rPr>
          <w:color w:val="000000" w:themeColor="text1"/>
        </w:rPr>
        <w:t>mPFC</w:t>
      </w:r>
      <w:proofErr w:type="spellEnd"/>
      <w:r>
        <w:rPr>
          <w:color w:val="000000" w:themeColor="text1"/>
        </w:rPr>
        <w:t xml:space="preserve"> activiteit verhoogd is </w:t>
      </w:r>
      <w:r w:rsidRPr="00207C99">
        <w:t>(</w:t>
      </w:r>
      <w:proofErr w:type="spellStart"/>
      <w:r w:rsidRPr="00207C99">
        <w:t>Gusnard</w:t>
      </w:r>
      <w:proofErr w:type="spellEnd"/>
      <w:r w:rsidRPr="00207C99">
        <w:t xml:space="preserve"> et al. </w:t>
      </w:r>
      <w:r>
        <w:t xml:space="preserve">2001; Johnson et al. 2002). </w:t>
      </w:r>
      <w:r>
        <w:rPr>
          <w:color w:val="000000" w:themeColor="text1"/>
        </w:rPr>
        <w:t xml:space="preserve">Naast het feit dat de </w:t>
      </w:r>
      <w:proofErr w:type="spellStart"/>
      <w:r>
        <w:rPr>
          <w:color w:val="000000" w:themeColor="text1"/>
        </w:rPr>
        <w:t>mPFC</w:t>
      </w:r>
      <w:proofErr w:type="spellEnd"/>
      <w:r>
        <w:rPr>
          <w:color w:val="000000" w:themeColor="text1"/>
        </w:rPr>
        <w:t xml:space="preserve"> actief wordt tijdens zelfreflectie, zelfbewustzijn en introspectie zorgt schade in de </w:t>
      </w:r>
      <w:proofErr w:type="spellStart"/>
      <w:r>
        <w:rPr>
          <w:color w:val="000000" w:themeColor="text1"/>
        </w:rPr>
        <w:t>mPFC</w:t>
      </w:r>
      <w:proofErr w:type="spellEnd"/>
      <w:r>
        <w:rPr>
          <w:color w:val="000000" w:themeColor="text1"/>
        </w:rPr>
        <w:t xml:space="preserve"> voor beperkingen in deze functies wat wijst op de betrokkenheid van de </w:t>
      </w:r>
      <w:proofErr w:type="spellStart"/>
      <w:r>
        <w:rPr>
          <w:color w:val="000000" w:themeColor="text1"/>
        </w:rPr>
        <w:t>mPFC</w:t>
      </w:r>
      <w:proofErr w:type="spellEnd"/>
      <w:r>
        <w:rPr>
          <w:color w:val="000000" w:themeColor="text1"/>
        </w:rPr>
        <w:t xml:space="preserve"> (</w:t>
      </w:r>
      <w:proofErr w:type="spellStart"/>
      <w:r>
        <w:rPr>
          <w:color w:val="000000" w:themeColor="text1"/>
        </w:rPr>
        <w:t>Damasio</w:t>
      </w:r>
      <w:proofErr w:type="spellEnd"/>
      <w:r>
        <w:rPr>
          <w:color w:val="000000" w:themeColor="text1"/>
        </w:rPr>
        <w:t xml:space="preserve">, 1994).  Een ander gevolg van laesies in de </w:t>
      </w:r>
      <w:proofErr w:type="spellStart"/>
      <w:r>
        <w:rPr>
          <w:color w:val="000000" w:themeColor="text1"/>
        </w:rPr>
        <w:t>mPFC</w:t>
      </w:r>
      <w:proofErr w:type="spellEnd"/>
      <w:r>
        <w:rPr>
          <w:color w:val="000000" w:themeColor="text1"/>
        </w:rPr>
        <w:t xml:space="preserve"> is een abnormale reactie op emotionele ervaringen en geen emotie kunnen ervaren bij concepten die bij mensen zonder laesie emotie zouden oproepen (</w:t>
      </w:r>
      <w:proofErr w:type="spellStart"/>
      <w:r>
        <w:rPr>
          <w:color w:val="000000" w:themeColor="text1"/>
        </w:rPr>
        <w:t>Damasio</w:t>
      </w:r>
      <w:proofErr w:type="spellEnd"/>
      <w:r>
        <w:rPr>
          <w:color w:val="000000" w:themeColor="text1"/>
        </w:rPr>
        <w:t xml:space="preserve"> et al., 1990). Laesies in de humane </w:t>
      </w:r>
      <w:proofErr w:type="spellStart"/>
      <w:r>
        <w:rPr>
          <w:color w:val="000000" w:themeColor="text1"/>
        </w:rPr>
        <w:t>mPFC</w:t>
      </w:r>
      <w:proofErr w:type="spellEnd"/>
      <w:r>
        <w:rPr>
          <w:color w:val="000000" w:themeColor="text1"/>
        </w:rPr>
        <w:t xml:space="preserve"> leiden tot sociaal ongepaste expressie van emoties en beperkingen in het interpreteren van goedaardige signalen, wat een gebrek aan cognitieve verwerking van emotioneel geladen </w:t>
      </w:r>
      <w:r>
        <w:rPr>
          <w:color w:val="000000" w:themeColor="text1"/>
        </w:rPr>
        <w:lastRenderedPageBreak/>
        <w:t>situaties suggereert (</w:t>
      </w:r>
      <w:proofErr w:type="spellStart"/>
      <w:r>
        <w:rPr>
          <w:color w:val="000000" w:themeColor="text1"/>
        </w:rPr>
        <w:t>Damasio</w:t>
      </w:r>
      <w:proofErr w:type="spellEnd"/>
      <w:r>
        <w:rPr>
          <w:color w:val="000000" w:themeColor="text1"/>
        </w:rPr>
        <w:t>, 1994)</w:t>
      </w:r>
      <w:r w:rsidR="008C1FD6">
        <w:rPr>
          <w:color w:val="000000" w:themeColor="text1"/>
        </w:rPr>
        <w:t xml:space="preserve">. </w:t>
      </w:r>
      <w:r w:rsidR="008C1FD6" w:rsidRPr="008C1FD6">
        <w:rPr>
          <w:color w:val="000000" w:themeColor="text1"/>
        </w:rPr>
        <w:t>D</w:t>
      </w:r>
      <w:r w:rsidR="008C1FD6">
        <w:rPr>
          <w:color w:val="000000" w:themeColor="text1"/>
        </w:rPr>
        <w:t>oor het blokkeren van mechanismes betrokken bij synaptische plasticiteit</w:t>
      </w:r>
      <w:r w:rsidR="008301F1">
        <w:rPr>
          <w:color w:val="000000" w:themeColor="text1"/>
        </w:rPr>
        <w:t xml:space="preserve"> </w:t>
      </w:r>
      <w:r w:rsidR="008C1FD6">
        <w:rPr>
          <w:color w:val="000000" w:themeColor="text1"/>
        </w:rPr>
        <w:t>in de</w:t>
      </w:r>
      <w:r w:rsidR="008C1FD6" w:rsidRPr="008C1FD6">
        <w:rPr>
          <w:color w:val="000000" w:themeColor="text1"/>
        </w:rPr>
        <w:t xml:space="preserve"> </w:t>
      </w:r>
      <w:proofErr w:type="spellStart"/>
      <w:r w:rsidR="008C1FD6" w:rsidRPr="008C1FD6">
        <w:rPr>
          <w:color w:val="000000" w:themeColor="text1"/>
        </w:rPr>
        <w:t>mPFC</w:t>
      </w:r>
      <w:proofErr w:type="spellEnd"/>
      <w:r w:rsidR="008C1FD6" w:rsidRPr="008C1FD6">
        <w:rPr>
          <w:color w:val="000000" w:themeColor="text1"/>
        </w:rPr>
        <w:t xml:space="preserve"> </w:t>
      </w:r>
      <w:r w:rsidR="008C1FD6">
        <w:rPr>
          <w:color w:val="000000" w:themeColor="text1"/>
        </w:rPr>
        <w:t xml:space="preserve">is naar voren gekomen dat de </w:t>
      </w:r>
      <w:proofErr w:type="spellStart"/>
      <w:r w:rsidR="008C1FD6">
        <w:rPr>
          <w:color w:val="000000" w:themeColor="text1"/>
        </w:rPr>
        <w:t>mPFC</w:t>
      </w:r>
      <w:proofErr w:type="spellEnd"/>
      <w:r w:rsidR="008C1FD6">
        <w:rPr>
          <w:color w:val="000000" w:themeColor="text1"/>
        </w:rPr>
        <w:t xml:space="preserve"> tevens betrokken is bij de acquisitie en extinctie van geconditioneerde angstresponsen (</w:t>
      </w:r>
      <w:proofErr w:type="spellStart"/>
      <w:r w:rsidR="008C1FD6">
        <w:rPr>
          <w:color w:val="000000" w:themeColor="text1"/>
        </w:rPr>
        <w:t>Zhao</w:t>
      </w:r>
      <w:proofErr w:type="spellEnd"/>
      <w:r w:rsidR="008C1FD6">
        <w:rPr>
          <w:color w:val="000000" w:themeColor="text1"/>
        </w:rPr>
        <w:t xml:space="preserve"> et al., 2005). </w:t>
      </w:r>
    </w:p>
    <w:p w:rsidR="00A7019E" w:rsidRDefault="00A7019E" w:rsidP="00A7019E">
      <w:pPr>
        <w:rPr>
          <w:color w:val="000000" w:themeColor="text1"/>
        </w:rPr>
      </w:pPr>
    </w:p>
    <w:p w:rsidR="008C1FD6" w:rsidRDefault="00A7019E" w:rsidP="00A7019E">
      <w:pPr>
        <w:rPr>
          <w:color w:val="000000" w:themeColor="text1"/>
        </w:rPr>
      </w:pPr>
      <w:r>
        <w:rPr>
          <w:color w:val="000000" w:themeColor="text1"/>
        </w:rPr>
        <w:t xml:space="preserve">Activatie van de </w:t>
      </w:r>
      <w:proofErr w:type="spellStart"/>
      <w:r>
        <w:rPr>
          <w:color w:val="000000" w:themeColor="text1"/>
        </w:rPr>
        <w:t>mMPC</w:t>
      </w:r>
      <w:proofErr w:type="spellEnd"/>
      <w:r>
        <w:rPr>
          <w:color w:val="000000" w:themeColor="text1"/>
        </w:rPr>
        <w:t xml:space="preserve"> is volgens Phan et al. betrokken bij de regulatie van gemoedstoestanden, wat vereist is om een respons te generen die passend is bij de context. Als een respons van de amygdala op emotionele opwekking gemoduleerd kan worden door cognitieve taken, zijn prefrontale gebieden modulator</w:t>
      </w:r>
      <w:r w:rsidR="00F00D2F">
        <w:rPr>
          <w:color w:val="000000" w:themeColor="text1"/>
        </w:rPr>
        <w:t xml:space="preserve">en </w:t>
      </w:r>
      <w:r>
        <w:rPr>
          <w:color w:val="000000" w:themeColor="text1"/>
        </w:rPr>
        <w:t xml:space="preserve">van limbische activiteit (Phan et al., 2004). Dit komt overeen met bevindingen van </w:t>
      </w:r>
      <w:proofErr w:type="spellStart"/>
      <w:r>
        <w:rPr>
          <w:color w:val="000000" w:themeColor="text1"/>
        </w:rPr>
        <w:t>Drevets</w:t>
      </w:r>
      <w:proofErr w:type="spellEnd"/>
      <w:r>
        <w:rPr>
          <w:color w:val="000000" w:themeColor="text1"/>
        </w:rPr>
        <w:t xml:space="preserve"> &amp; </w:t>
      </w:r>
      <w:proofErr w:type="spellStart"/>
      <w:r>
        <w:rPr>
          <w:color w:val="000000" w:themeColor="text1"/>
        </w:rPr>
        <w:t>Raichle</w:t>
      </w:r>
      <w:proofErr w:type="spellEnd"/>
      <w:r>
        <w:rPr>
          <w:color w:val="000000" w:themeColor="text1"/>
        </w:rPr>
        <w:t xml:space="preserve">, die vonden dat de </w:t>
      </w:r>
      <w:proofErr w:type="spellStart"/>
      <w:r>
        <w:rPr>
          <w:color w:val="000000" w:themeColor="text1"/>
        </w:rPr>
        <w:t>mPFC</w:t>
      </w:r>
      <w:proofErr w:type="spellEnd"/>
      <w:r>
        <w:rPr>
          <w:color w:val="000000" w:themeColor="text1"/>
        </w:rPr>
        <w:t>, die uitgebreide verbind</w:t>
      </w:r>
      <w:r w:rsidR="00F867AD">
        <w:rPr>
          <w:color w:val="000000" w:themeColor="text1"/>
        </w:rPr>
        <w:t>ingen</w:t>
      </w:r>
      <w:r>
        <w:rPr>
          <w:color w:val="000000" w:themeColor="text1"/>
        </w:rPr>
        <w:t xml:space="preserve"> heeft met subcorticale limbische structuren waaronder met de amygdala, een interactieve zone vormt tussen affectieve en cognitieve verwerking </w:t>
      </w:r>
      <w:r>
        <w:t>(</w:t>
      </w:r>
      <w:proofErr w:type="spellStart"/>
      <w:r>
        <w:t>Drevets</w:t>
      </w:r>
      <w:proofErr w:type="spellEnd"/>
      <w:r>
        <w:t xml:space="preserve"> &amp; </w:t>
      </w:r>
      <w:proofErr w:type="spellStart"/>
      <w:r>
        <w:t>Raichle</w:t>
      </w:r>
      <w:proofErr w:type="spellEnd"/>
      <w:r>
        <w:t>, 1998).</w:t>
      </w:r>
      <w:r>
        <w:rPr>
          <w:color w:val="000000" w:themeColor="text1"/>
        </w:rPr>
        <w:t xml:space="preserve"> </w:t>
      </w:r>
      <w:r w:rsidR="00894596">
        <w:rPr>
          <w:color w:val="000000" w:themeColor="text1"/>
        </w:rPr>
        <w:t>Dit is een belangrijk aspect van PTSS wat later verder zal worden toegelicht.</w:t>
      </w:r>
    </w:p>
    <w:p w:rsidR="008C1FD6" w:rsidRDefault="008C1FD6" w:rsidP="00A7019E">
      <w:pPr>
        <w:rPr>
          <w:color w:val="000000" w:themeColor="text1"/>
        </w:rPr>
      </w:pPr>
    </w:p>
    <w:p w:rsidR="00A7019E" w:rsidRPr="00894596" w:rsidRDefault="00A7019E" w:rsidP="00C92CB5">
      <w:pPr>
        <w:pStyle w:val="Kop2"/>
      </w:pPr>
      <w:bookmarkStart w:id="11" w:name="_Toc6209875"/>
      <w:proofErr w:type="spellStart"/>
      <w:r w:rsidRPr="00894596">
        <w:t>Anterior</w:t>
      </w:r>
      <w:proofErr w:type="spellEnd"/>
      <w:r w:rsidRPr="00894596">
        <w:t xml:space="preserve"> </w:t>
      </w:r>
      <w:proofErr w:type="spellStart"/>
      <w:r w:rsidRPr="00894596">
        <w:t>cingulate</w:t>
      </w:r>
      <w:proofErr w:type="spellEnd"/>
      <w:r w:rsidRPr="00894596">
        <w:t xml:space="preserve"> cortex (ACC)</w:t>
      </w:r>
      <w:bookmarkEnd w:id="11"/>
    </w:p>
    <w:p w:rsidR="00A7019E" w:rsidRPr="000E17F3" w:rsidRDefault="00A7019E" w:rsidP="00A7019E">
      <w:r w:rsidRPr="00FD7D6C">
        <w:rPr>
          <w:color w:val="000000" w:themeColor="text1"/>
        </w:rPr>
        <w:t xml:space="preserve">De </w:t>
      </w:r>
      <w:proofErr w:type="spellStart"/>
      <w:r w:rsidRPr="00FD7D6C">
        <w:rPr>
          <w:color w:val="000000" w:themeColor="text1"/>
        </w:rPr>
        <w:t>anterior</w:t>
      </w:r>
      <w:proofErr w:type="spellEnd"/>
      <w:r w:rsidRPr="00FD7D6C">
        <w:rPr>
          <w:color w:val="000000" w:themeColor="text1"/>
        </w:rPr>
        <w:t xml:space="preserve"> </w:t>
      </w:r>
      <w:proofErr w:type="spellStart"/>
      <w:r w:rsidRPr="00FD7D6C">
        <w:rPr>
          <w:color w:val="000000" w:themeColor="text1"/>
        </w:rPr>
        <w:t>cingulate</w:t>
      </w:r>
      <w:proofErr w:type="spellEnd"/>
      <w:r w:rsidRPr="00FD7D6C">
        <w:rPr>
          <w:color w:val="000000" w:themeColor="text1"/>
        </w:rPr>
        <w:t xml:space="preserve"> cortex (ACC) </w:t>
      </w:r>
      <w:r>
        <w:rPr>
          <w:color w:val="000000" w:themeColor="text1"/>
        </w:rPr>
        <w:t>bevindt zich in de limbische kwab en heeft uitgebreide connecties met subcorticale gebieden, waaronder met de amygdala (</w:t>
      </w:r>
      <w:proofErr w:type="spellStart"/>
      <w:r w:rsidRPr="00B43969">
        <w:t>Devinsky</w:t>
      </w:r>
      <w:proofErr w:type="spellEnd"/>
      <w:r w:rsidRPr="00B43969">
        <w:t xml:space="preserve">, Morrel &amp; </w:t>
      </w:r>
      <w:proofErr w:type="spellStart"/>
      <w:r w:rsidRPr="00B43969">
        <w:t>Vogt</w:t>
      </w:r>
      <w:proofErr w:type="spellEnd"/>
      <w:r w:rsidRPr="00B43969">
        <w:t>, 1995)</w:t>
      </w:r>
      <w:r>
        <w:t xml:space="preserve">. Als een detector van opvallende informatie in het algemeen, speelt de ACC een rol in het toewijzen van hersengebieden, in het verhogen van gevoeligheid en het verhogen van de directe aandacht op signalen uit de omgeving die geproduceerd worden door de opwekkende stimulus </w:t>
      </w:r>
      <w:r w:rsidRPr="00501784">
        <w:t>(Lane et al., 1998)</w:t>
      </w:r>
      <w:r>
        <w:t>. Laesies in de ACC zorgt voor verschillende emotionele gebreken waaronder apathie en emotionele instabiliteit (</w:t>
      </w:r>
      <w:proofErr w:type="spellStart"/>
      <w:r w:rsidRPr="00B43969">
        <w:t>Devinsky</w:t>
      </w:r>
      <w:proofErr w:type="spellEnd"/>
      <w:r w:rsidRPr="00B43969">
        <w:t xml:space="preserve">, Morrel &amp; </w:t>
      </w:r>
      <w:proofErr w:type="spellStart"/>
      <w:r w:rsidRPr="00B43969">
        <w:t>Vogt</w:t>
      </w:r>
      <w:proofErr w:type="spellEnd"/>
      <w:r w:rsidRPr="00B43969">
        <w:t>, 1995)</w:t>
      </w:r>
      <w:r>
        <w:t>. Activiteit in de ACC hangt samen met emotioneel bewustzijn bij zowel emoties op film als bij opgeroepen emoties, wat wijst op een rol voor de ACC in het detecteren van emotionele signalen van binnenuit (</w:t>
      </w:r>
      <w:proofErr w:type="spellStart"/>
      <w:r>
        <w:t>interoceptief</w:t>
      </w:r>
      <w:proofErr w:type="spellEnd"/>
      <w:r>
        <w:t>) en van buitenaf (</w:t>
      </w:r>
      <w:proofErr w:type="spellStart"/>
      <w:proofErr w:type="gramStart"/>
      <w:r>
        <w:t>exoceptief</w:t>
      </w:r>
      <w:proofErr w:type="spellEnd"/>
      <w:r>
        <w:t xml:space="preserve">)  </w:t>
      </w:r>
      <w:r w:rsidRPr="00501784">
        <w:t>(</w:t>
      </w:r>
      <w:proofErr w:type="gramEnd"/>
      <w:r w:rsidRPr="00501784">
        <w:t>Lane et al., 1998</w:t>
      </w:r>
      <w:r>
        <w:t xml:space="preserve">). De ACC is betrokken bij een vorm van aandacht die zowel cognitieve als emotionele verwerking reguleert </w:t>
      </w:r>
      <w:r>
        <w:rPr>
          <w:color w:val="000000" w:themeColor="text1"/>
        </w:rPr>
        <w:t>(</w:t>
      </w:r>
      <w:proofErr w:type="spellStart"/>
      <w:r w:rsidRPr="00B43969">
        <w:t>Devinsky</w:t>
      </w:r>
      <w:proofErr w:type="spellEnd"/>
      <w:r w:rsidRPr="00B43969">
        <w:t xml:space="preserve">, Morrel &amp; </w:t>
      </w:r>
      <w:proofErr w:type="spellStart"/>
      <w:r w:rsidRPr="00B43969">
        <w:t>Vogt</w:t>
      </w:r>
      <w:proofErr w:type="spellEnd"/>
      <w:r w:rsidRPr="00B43969">
        <w:t>, 1995)</w:t>
      </w:r>
      <w:r>
        <w:t xml:space="preserve">. Verschillende onderzoeken hebben een functionele verdeling van de ACC gesuggereerd waarbij het </w:t>
      </w:r>
      <w:proofErr w:type="spellStart"/>
      <w:r>
        <w:t>rostrale</w:t>
      </w:r>
      <w:proofErr w:type="spellEnd"/>
      <w:r>
        <w:t xml:space="preserve"> deel meer een rol speelt bij emotionele functies en het </w:t>
      </w:r>
      <w:proofErr w:type="spellStart"/>
      <w:r w:rsidR="008301F1">
        <w:t>dorsalere</w:t>
      </w:r>
      <w:proofErr w:type="spellEnd"/>
      <w:r>
        <w:t xml:space="preserve"> deel bij meer cognitieve taken</w:t>
      </w:r>
      <w:r w:rsidRPr="00535061">
        <w:rPr>
          <w:i/>
          <w:color w:val="8EAADB" w:themeColor="accent1" w:themeTint="99"/>
        </w:rPr>
        <w:t xml:space="preserve"> </w:t>
      </w:r>
      <w:r w:rsidRPr="007242BA">
        <w:rPr>
          <w:i/>
          <w:color w:val="000000" w:themeColor="text1"/>
        </w:rPr>
        <w:t>(</w:t>
      </w:r>
      <w:r w:rsidRPr="008301F1">
        <w:rPr>
          <w:color w:val="000000" w:themeColor="text1"/>
        </w:rPr>
        <w:t xml:space="preserve">Bush, </w:t>
      </w:r>
      <w:proofErr w:type="spellStart"/>
      <w:r w:rsidRPr="008301F1">
        <w:rPr>
          <w:color w:val="000000" w:themeColor="text1"/>
        </w:rPr>
        <w:t>Luu</w:t>
      </w:r>
      <w:proofErr w:type="spellEnd"/>
      <w:r w:rsidRPr="008301F1">
        <w:rPr>
          <w:color w:val="000000" w:themeColor="text1"/>
        </w:rPr>
        <w:t xml:space="preserve"> &amp;</w:t>
      </w:r>
      <w:proofErr w:type="spellStart"/>
      <w:r w:rsidRPr="008301F1">
        <w:rPr>
          <w:color w:val="000000" w:themeColor="text1"/>
        </w:rPr>
        <w:t>Posner</w:t>
      </w:r>
      <w:proofErr w:type="spellEnd"/>
      <w:r w:rsidRPr="008301F1">
        <w:rPr>
          <w:color w:val="000000" w:themeColor="text1"/>
        </w:rPr>
        <w:t>, 2000).</w:t>
      </w:r>
      <w:r w:rsidRPr="007242BA">
        <w:rPr>
          <w:i/>
          <w:color w:val="000000" w:themeColor="text1"/>
        </w:rPr>
        <w:t xml:space="preserve"> </w:t>
      </w:r>
      <w:r w:rsidRPr="007242BA">
        <w:rPr>
          <w:color w:val="000000" w:themeColor="text1"/>
        </w:rPr>
        <w:t xml:space="preserve">In aanvulling hierop heeft </w:t>
      </w:r>
      <w:proofErr w:type="spellStart"/>
      <w:r w:rsidRPr="007242BA">
        <w:rPr>
          <w:color w:val="000000" w:themeColor="text1"/>
        </w:rPr>
        <w:t>Milad</w:t>
      </w:r>
      <w:proofErr w:type="spellEnd"/>
      <w:r w:rsidRPr="007242BA">
        <w:rPr>
          <w:color w:val="000000" w:themeColor="text1"/>
        </w:rPr>
        <w:t xml:space="preserve"> et al. geconcludeerd dat het </w:t>
      </w:r>
      <w:proofErr w:type="spellStart"/>
      <w:r w:rsidRPr="007242BA">
        <w:rPr>
          <w:color w:val="000000" w:themeColor="text1"/>
        </w:rPr>
        <w:t>rostrale</w:t>
      </w:r>
      <w:proofErr w:type="spellEnd"/>
      <w:r w:rsidRPr="007242BA">
        <w:rPr>
          <w:color w:val="000000" w:themeColor="text1"/>
        </w:rPr>
        <w:t xml:space="preserve"> deel belangrijk is voor angstinhibitie en het dorsale deel voor angstacquisitie en angstverwerking (</w:t>
      </w:r>
      <w:proofErr w:type="spellStart"/>
      <w:r w:rsidRPr="007242BA">
        <w:rPr>
          <w:color w:val="000000" w:themeColor="text1"/>
        </w:rPr>
        <w:t>Milad</w:t>
      </w:r>
      <w:proofErr w:type="spellEnd"/>
      <w:r w:rsidRPr="007242BA">
        <w:rPr>
          <w:color w:val="000000" w:themeColor="text1"/>
        </w:rPr>
        <w:t xml:space="preserve"> et al. 2007)</w:t>
      </w:r>
    </w:p>
    <w:p w:rsidR="00A7019E" w:rsidRDefault="00A7019E" w:rsidP="00A7019E"/>
    <w:p w:rsidR="00A7019E" w:rsidRPr="00563AA8" w:rsidRDefault="00A7019E" w:rsidP="00C92CB5">
      <w:pPr>
        <w:pStyle w:val="Kop2"/>
      </w:pPr>
      <w:bookmarkStart w:id="12" w:name="_Toc6209876"/>
      <w:r w:rsidRPr="00563AA8">
        <w:t>Insula</w:t>
      </w:r>
      <w:bookmarkEnd w:id="12"/>
      <w:r w:rsidRPr="00563AA8">
        <w:t xml:space="preserve"> </w:t>
      </w:r>
    </w:p>
    <w:p w:rsidR="00A7019E" w:rsidRDefault="00A7019E" w:rsidP="00A7019E">
      <w:r>
        <w:t>Insula activiteit verhoogt de respons op emotioneel nadelige stimuli die viscerale of somatische sensaties opwekken (</w:t>
      </w:r>
      <w:proofErr w:type="spellStart"/>
      <w:r>
        <w:t>Simmons</w:t>
      </w:r>
      <w:proofErr w:type="spellEnd"/>
      <w:r>
        <w:t xml:space="preserve"> et. al.</w:t>
      </w:r>
      <w:r w:rsidR="008301F1">
        <w:t>,</w:t>
      </w:r>
      <w:r>
        <w:t xml:space="preserve"> 2004). Het is het alarmcentrum van de hersenen die interne somatische signalen integreert met een emotionele ervaring en werd specifiek gelinkt aan afkeer </w:t>
      </w:r>
      <w:r w:rsidRPr="00DE3C9A">
        <w:t xml:space="preserve">(Phillips, Young &amp; Senior, 1997; </w:t>
      </w:r>
      <w:proofErr w:type="spellStart"/>
      <w:r w:rsidRPr="00DE3C9A">
        <w:t>Damasio</w:t>
      </w:r>
      <w:proofErr w:type="spellEnd"/>
      <w:r w:rsidRPr="00DE3C9A">
        <w:t>, 1999)</w:t>
      </w:r>
      <w:r>
        <w:t>. Echter is geobserveerd dat de insula meer algemeen reageert op nadelige of angst-gerelateerde verwerking</w:t>
      </w:r>
      <w:r w:rsidR="008301F1">
        <w:t>,</w:t>
      </w:r>
      <w:r>
        <w:t xml:space="preserve"> niet alleen op afkeer, maar ook op angst (</w:t>
      </w:r>
      <w:proofErr w:type="spellStart"/>
      <w:r>
        <w:t>Schienle</w:t>
      </w:r>
      <w:proofErr w:type="spellEnd"/>
      <w:r>
        <w:t xml:space="preserve"> et al., 2002).</w:t>
      </w:r>
    </w:p>
    <w:p w:rsidR="00A7019E" w:rsidRDefault="00A7019E" w:rsidP="00A7019E"/>
    <w:p w:rsidR="00A7019E" w:rsidRDefault="00A7019E" w:rsidP="00A7019E">
      <w:r>
        <w:t xml:space="preserve">In tegenstelling tot de ACC hangt activiteit van de insula alleen samen met emotioneel bewustzijn bij opgeroepen emoties, niet bij emoties op film </w:t>
      </w:r>
      <w:r w:rsidRPr="002E40FD">
        <w:t>(Lane et al.</w:t>
      </w:r>
      <w:r w:rsidR="008301F1">
        <w:t>,</w:t>
      </w:r>
      <w:r w:rsidRPr="002E40FD">
        <w:t xml:space="preserve"> 1997)</w:t>
      </w:r>
      <w:r>
        <w:t xml:space="preserve"> wat wijst op het detecteren en verwerken van </w:t>
      </w:r>
      <w:proofErr w:type="spellStart"/>
      <w:r>
        <w:t>interoceptieve</w:t>
      </w:r>
      <w:proofErr w:type="spellEnd"/>
      <w:r>
        <w:t xml:space="preserve"> signalen. </w:t>
      </w:r>
      <w:proofErr w:type="spellStart"/>
      <w:r>
        <w:t>Reimand</w:t>
      </w:r>
      <w:proofErr w:type="spellEnd"/>
      <w:r>
        <w:t xml:space="preserve"> et al. kwamen met eenzelfde conclusie, ook zij stellen dat de insula voornamelijk betrokken is bij de evaluatieve, ervaringsgerichte, of expressieve aspecten van intern gegenereerde emoties </w:t>
      </w:r>
      <w:r w:rsidRPr="002E40FD">
        <w:t>(</w:t>
      </w:r>
      <w:proofErr w:type="spellStart"/>
      <w:r w:rsidRPr="002E40FD">
        <w:t>Reiman</w:t>
      </w:r>
      <w:proofErr w:type="spellEnd"/>
      <w:r w:rsidRPr="002E40FD">
        <w:t xml:space="preserve"> et al.</w:t>
      </w:r>
      <w:r w:rsidR="008301F1">
        <w:t>,</w:t>
      </w:r>
      <w:r w:rsidRPr="002E40FD">
        <w:t xml:space="preserve"> 1997)</w:t>
      </w:r>
      <w:r>
        <w:t xml:space="preserve">. De insula deelt connecties met de amygdala. Door deze connecties </w:t>
      </w:r>
      <w:r>
        <w:lastRenderedPageBreak/>
        <w:t xml:space="preserve">geeft de insula </w:t>
      </w:r>
      <w:proofErr w:type="spellStart"/>
      <w:r>
        <w:t>interoceptieve</w:t>
      </w:r>
      <w:proofErr w:type="spellEnd"/>
      <w:r>
        <w:t xml:space="preserve"> informatie door aan de amygdala en kan informatie die wordt opgewekt door emotionele stimuli gebaseerd op interne somatische sensaties worden gecommuniceerd </w:t>
      </w:r>
      <w:r w:rsidRPr="00223825">
        <w:t>(</w:t>
      </w:r>
      <w:proofErr w:type="spellStart"/>
      <w:r w:rsidRPr="00223825">
        <w:t>Augustine</w:t>
      </w:r>
      <w:proofErr w:type="spellEnd"/>
      <w:r w:rsidRPr="00223825">
        <w:t>, 1996)</w:t>
      </w:r>
      <w:r w:rsidR="00F867AD">
        <w:t>.</w:t>
      </w:r>
    </w:p>
    <w:p w:rsidR="00A7019E" w:rsidRDefault="00A7019E" w:rsidP="00A7019E"/>
    <w:p w:rsidR="00A7019E" w:rsidRDefault="00A7019E" w:rsidP="00C92CB5">
      <w:pPr>
        <w:pStyle w:val="Kop2"/>
      </w:pPr>
      <w:bookmarkStart w:id="13" w:name="_Toc6209877"/>
      <w:r w:rsidRPr="003B3241">
        <w:t>Hippocampus</w:t>
      </w:r>
      <w:bookmarkEnd w:id="13"/>
      <w:r w:rsidRPr="003B3241">
        <w:t xml:space="preserve"> </w:t>
      </w:r>
    </w:p>
    <w:p w:rsidR="00656F54" w:rsidRPr="00656F54" w:rsidRDefault="00A7019E" w:rsidP="00656F54">
      <w:pPr>
        <w:rPr>
          <w:color w:val="000000" w:themeColor="text1"/>
        </w:rPr>
      </w:pPr>
      <w:r>
        <w:rPr>
          <w:color w:val="000000" w:themeColor="text1"/>
        </w:rPr>
        <w:t xml:space="preserve">De hippocampus is belangrijk voor leren en geheugen </w:t>
      </w:r>
      <w:r w:rsidRPr="00411334">
        <w:rPr>
          <w:color w:val="000000" w:themeColor="text1"/>
        </w:rPr>
        <w:t>(</w:t>
      </w:r>
      <w:proofErr w:type="spellStart"/>
      <w:r w:rsidRPr="00411334">
        <w:rPr>
          <w:color w:val="000000" w:themeColor="text1"/>
        </w:rPr>
        <w:t>Rauch</w:t>
      </w:r>
      <w:proofErr w:type="spellEnd"/>
      <w:r w:rsidRPr="00411334">
        <w:rPr>
          <w:color w:val="000000" w:themeColor="text1"/>
        </w:rPr>
        <w:t xml:space="preserve">, </w:t>
      </w:r>
      <w:proofErr w:type="spellStart"/>
      <w:r w:rsidRPr="00411334">
        <w:rPr>
          <w:color w:val="000000" w:themeColor="text1"/>
        </w:rPr>
        <w:t>Shin</w:t>
      </w:r>
      <w:proofErr w:type="spellEnd"/>
      <w:r w:rsidRPr="00411334">
        <w:rPr>
          <w:color w:val="000000" w:themeColor="text1"/>
        </w:rPr>
        <w:t xml:space="preserve"> &amp; </w:t>
      </w:r>
      <w:proofErr w:type="spellStart"/>
      <w:r w:rsidRPr="00411334">
        <w:rPr>
          <w:color w:val="000000" w:themeColor="text1"/>
        </w:rPr>
        <w:t>Phelps</w:t>
      </w:r>
      <w:proofErr w:type="spellEnd"/>
      <w:r w:rsidRPr="00411334">
        <w:rPr>
          <w:color w:val="000000" w:themeColor="text1"/>
        </w:rPr>
        <w:t>, 2006)</w:t>
      </w:r>
      <w:r>
        <w:rPr>
          <w:color w:val="000000" w:themeColor="text1"/>
        </w:rPr>
        <w:t xml:space="preserve">. </w:t>
      </w:r>
      <w:r w:rsidR="00BB613C">
        <w:rPr>
          <w:color w:val="000000" w:themeColor="text1"/>
        </w:rPr>
        <w:t>Zo speelt de hippocampus een rol bij de consolidatie van herinneringen in zowel het korte- als het lange termijn geheugen en bij het ruimtelijk geheugen (</w:t>
      </w:r>
      <w:r w:rsidR="00BB613C" w:rsidRPr="00BB613C">
        <w:rPr>
          <w:color w:val="000000" w:themeColor="text1"/>
        </w:rPr>
        <w:t>Ito &amp; Lee, 2016)</w:t>
      </w:r>
      <w:r w:rsidR="00BB613C">
        <w:rPr>
          <w:color w:val="000000" w:themeColor="text1"/>
        </w:rPr>
        <w:t xml:space="preserve">. </w:t>
      </w:r>
      <w:r>
        <w:rPr>
          <w:color w:val="000000" w:themeColor="text1"/>
        </w:rPr>
        <w:t xml:space="preserve">De hippocampus vormt episodische representaties van de emotionele bijdrage en interpretaties van </w:t>
      </w:r>
      <w:r w:rsidRPr="007C315A">
        <w:rPr>
          <w:color w:val="000000" w:themeColor="text1"/>
        </w:rPr>
        <w:t>gebeurtenissen, en beïnvloed de activiteit van de amygdala wanneer emotionele stimuli zich voordoen (</w:t>
      </w:r>
      <w:proofErr w:type="spellStart"/>
      <w:r w:rsidRPr="007C315A">
        <w:rPr>
          <w:color w:val="000000" w:themeColor="text1"/>
        </w:rPr>
        <w:t>Phelps</w:t>
      </w:r>
      <w:proofErr w:type="spellEnd"/>
      <w:r w:rsidRPr="007C315A">
        <w:rPr>
          <w:color w:val="000000" w:themeColor="text1"/>
        </w:rPr>
        <w:t xml:space="preserve">, 2004). </w:t>
      </w:r>
      <w:r w:rsidR="00656F54" w:rsidRPr="007C315A">
        <w:rPr>
          <w:color w:val="000000" w:themeColor="text1"/>
        </w:rPr>
        <w:t>De hippocampus</w:t>
      </w:r>
      <w:r w:rsidR="00656F54">
        <w:rPr>
          <w:color w:val="000000" w:themeColor="text1"/>
        </w:rPr>
        <w:t xml:space="preserve">, die een centrale component is van het limbisch systeem, staat in contact met andere hersengebieden waaronder de amygdala en prefrontale cortex. </w:t>
      </w:r>
      <w:r w:rsidRPr="00B87984">
        <w:rPr>
          <w:color w:val="000000" w:themeColor="text1"/>
        </w:rPr>
        <w:t xml:space="preserve">Een verhoogde connectiviteit </w:t>
      </w:r>
      <w:r>
        <w:rPr>
          <w:color w:val="000000" w:themeColor="text1"/>
        </w:rPr>
        <w:t>t</w:t>
      </w:r>
      <w:r w:rsidRPr="00B87984">
        <w:rPr>
          <w:color w:val="000000" w:themeColor="text1"/>
        </w:rPr>
        <w:t xml:space="preserve">ussen de amygdala en de hippocampus draagt bij aan het bijblijven van emotioneel opwindende herinneringen </w:t>
      </w:r>
      <w:r w:rsidRPr="0073158D">
        <w:rPr>
          <w:rFonts w:ascii="Calibri" w:eastAsia="Times New Roman" w:hAnsi="Calibri"/>
          <w:color w:val="000000" w:themeColor="text1"/>
          <w:lang w:eastAsia="nl-NL"/>
        </w:rPr>
        <w:t>(</w:t>
      </w:r>
      <w:proofErr w:type="spellStart"/>
      <w:r w:rsidRPr="0073158D">
        <w:rPr>
          <w:rFonts w:ascii="Calibri" w:eastAsia="Times New Roman" w:hAnsi="Calibri"/>
          <w:color w:val="000000" w:themeColor="text1"/>
          <w:lang w:eastAsia="nl-NL"/>
        </w:rPr>
        <w:t>Phelps</w:t>
      </w:r>
      <w:proofErr w:type="spellEnd"/>
      <w:r w:rsidRPr="0073158D">
        <w:rPr>
          <w:rFonts w:ascii="Calibri" w:eastAsia="Times New Roman" w:hAnsi="Calibri"/>
          <w:color w:val="000000" w:themeColor="text1"/>
          <w:lang w:eastAsia="nl-NL"/>
        </w:rPr>
        <w:t>, 2004;</w:t>
      </w:r>
      <w:r w:rsidR="0073158D">
        <w:rPr>
          <w:rFonts w:ascii="Calibri" w:eastAsia="Times New Roman" w:hAnsi="Calibri"/>
          <w:color w:val="000000" w:themeColor="text1"/>
          <w:lang w:eastAsia="nl-NL"/>
        </w:rPr>
        <w:t xml:space="preserve"> </w:t>
      </w:r>
      <w:proofErr w:type="spellStart"/>
      <w:r w:rsidRPr="0073158D">
        <w:rPr>
          <w:rFonts w:ascii="Calibri" w:eastAsia="Times New Roman" w:hAnsi="Calibri"/>
          <w:color w:val="000000" w:themeColor="text1"/>
          <w:lang w:eastAsia="nl-NL"/>
        </w:rPr>
        <w:t>Murty</w:t>
      </w:r>
      <w:proofErr w:type="spellEnd"/>
      <w:r w:rsidRPr="0073158D">
        <w:rPr>
          <w:rFonts w:ascii="Calibri" w:eastAsia="Times New Roman" w:hAnsi="Calibri"/>
          <w:color w:val="000000" w:themeColor="text1"/>
          <w:lang w:eastAsia="nl-NL"/>
        </w:rPr>
        <w:t xml:space="preserve"> et al., 2011).</w:t>
      </w:r>
      <w:r w:rsidRPr="0073158D">
        <w:rPr>
          <w:rFonts w:ascii="Calibri" w:hAnsi="Calibri"/>
          <w:color w:val="000000" w:themeColor="text1"/>
        </w:rPr>
        <w:t xml:space="preserve">  </w:t>
      </w:r>
      <w:r w:rsidR="00656F54" w:rsidRPr="0073158D">
        <w:rPr>
          <w:rFonts w:ascii="Calibri" w:hAnsi="Calibri"/>
          <w:color w:val="000000" w:themeColor="text1"/>
        </w:rPr>
        <w:t>Ook</w:t>
      </w:r>
      <w:r w:rsidR="00656F54" w:rsidRPr="0073158D">
        <w:rPr>
          <w:color w:val="000000" w:themeColor="text1"/>
        </w:rPr>
        <w:t xml:space="preserve"> </w:t>
      </w:r>
      <w:r w:rsidR="00656F54" w:rsidRPr="00656F54">
        <w:rPr>
          <w:color w:val="000000" w:themeColor="text1"/>
        </w:rPr>
        <w:t xml:space="preserve">speelt de hippocampus een belangrijke rol in angstconditionering en extinctie (Maren, Phan &amp; </w:t>
      </w:r>
      <w:proofErr w:type="spellStart"/>
      <w:r w:rsidR="00656F54" w:rsidRPr="00656F54">
        <w:rPr>
          <w:color w:val="000000" w:themeColor="text1"/>
        </w:rPr>
        <w:t>Liberzon</w:t>
      </w:r>
      <w:proofErr w:type="spellEnd"/>
      <w:r w:rsidR="00656F54" w:rsidRPr="00656F54">
        <w:rPr>
          <w:color w:val="000000" w:themeColor="text1"/>
        </w:rPr>
        <w:t>, 2013)</w:t>
      </w:r>
      <w:r w:rsidR="00656F54">
        <w:rPr>
          <w:color w:val="000000" w:themeColor="text1"/>
        </w:rPr>
        <w:t>.</w:t>
      </w:r>
    </w:p>
    <w:p w:rsidR="00BB613C" w:rsidRDefault="00BB613C" w:rsidP="00A7019E">
      <w:pPr>
        <w:rPr>
          <w:color w:val="70AD47" w:themeColor="accent6"/>
        </w:rPr>
      </w:pPr>
    </w:p>
    <w:p w:rsidR="004C599C" w:rsidRDefault="00A7019E" w:rsidP="00C92CB5">
      <w:pPr>
        <w:pStyle w:val="Kop1"/>
      </w:pPr>
      <w:bookmarkStart w:id="14" w:name="_Toc6209878"/>
      <w:r>
        <w:t>Neurologische mechanismen</w:t>
      </w:r>
      <w:bookmarkEnd w:id="14"/>
    </w:p>
    <w:p w:rsidR="00C41826" w:rsidRDefault="00077A08" w:rsidP="00045702">
      <w:r>
        <w:t>Binnen de evolutie is het vermogen angst en veiligheid te kunnen onderscheiden belangrijk om te overleven (</w:t>
      </w:r>
      <w:proofErr w:type="spellStart"/>
      <w:r>
        <w:t>Corches</w:t>
      </w:r>
      <w:proofErr w:type="spellEnd"/>
      <w:r>
        <w:t xml:space="preserve"> et al., 2019). Zoals al eerder vermeld</w:t>
      </w:r>
      <w:r w:rsidR="00CB6D01">
        <w:t xml:space="preserve"> </w:t>
      </w:r>
      <w:r>
        <w:t>lukt het maken van dit onderscheid niet bij PTSS (</w:t>
      </w:r>
      <w:proofErr w:type="spellStart"/>
      <w:r>
        <w:t>Jovanovic</w:t>
      </w:r>
      <w:proofErr w:type="spellEnd"/>
      <w:r>
        <w:t xml:space="preserve"> et al., 2010; </w:t>
      </w:r>
      <w:proofErr w:type="spellStart"/>
      <w:r>
        <w:t>Jovanovic</w:t>
      </w:r>
      <w:proofErr w:type="spellEnd"/>
      <w:r>
        <w:t xml:space="preserve"> et al., 2011)</w:t>
      </w:r>
      <w:r w:rsidR="00FE3392">
        <w:t xml:space="preserve"> waardoor personen last hebben van herbelevingen. </w:t>
      </w:r>
      <w:r w:rsidR="00CB6D01">
        <w:rPr>
          <w:color w:val="000000" w:themeColor="text1"/>
        </w:rPr>
        <w:t xml:space="preserve">Tussen de amygdala en de </w:t>
      </w:r>
      <w:proofErr w:type="spellStart"/>
      <w:r w:rsidR="00CB6D01">
        <w:rPr>
          <w:color w:val="000000" w:themeColor="text1"/>
        </w:rPr>
        <w:t>mPFC</w:t>
      </w:r>
      <w:proofErr w:type="spellEnd"/>
      <w:r w:rsidR="00CB6D01">
        <w:rPr>
          <w:color w:val="000000" w:themeColor="text1"/>
        </w:rPr>
        <w:t>,</w:t>
      </w:r>
      <w:r w:rsidR="0073158D">
        <w:rPr>
          <w:color w:val="000000" w:themeColor="text1"/>
        </w:rPr>
        <w:t xml:space="preserve"> en de</w:t>
      </w:r>
      <w:r w:rsidR="00CB6D01">
        <w:rPr>
          <w:color w:val="000000" w:themeColor="text1"/>
        </w:rPr>
        <w:t xml:space="preserve"> insula en </w:t>
      </w:r>
      <w:proofErr w:type="spellStart"/>
      <w:r w:rsidR="00CB6D01">
        <w:rPr>
          <w:color w:val="000000" w:themeColor="text1"/>
        </w:rPr>
        <w:t>a</w:t>
      </w:r>
      <w:r w:rsidR="00CB6D01" w:rsidRPr="00223825">
        <w:rPr>
          <w:color w:val="000000" w:themeColor="text1"/>
        </w:rPr>
        <w:t>nterior</w:t>
      </w:r>
      <w:proofErr w:type="spellEnd"/>
      <w:r w:rsidR="00CB6D01" w:rsidRPr="00223825">
        <w:rPr>
          <w:color w:val="000000" w:themeColor="text1"/>
        </w:rPr>
        <w:t xml:space="preserve"> </w:t>
      </w:r>
      <w:proofErr w:type="spellStart"/>
      <w:r w:rsidR="00CB6D01" w:rsidRPr="00223825">
        <w:rPr>
          <w:color w:val="000000" w:themeColor="text1"/>
        </w:rPr>
        <w:t>cingulate</w:t>
      </w:r>
      <w:proofErr w:type="spellEnd"/>
      <w:r w:rsidR="00CB6D01" w:rsidRPr="00223825">
        <w:rPr>
          <w:color w:val="000000" w:themeColor="text1"/>
        </w:rPr>
        <w:t xml:space="preserve"> cortex (ACC)</w:t>
      </w:r>
      <w:r w:rsidR="00CB6D01">
        <w:rPr>
          <w:i/>
          <w:color w:val="000000" w:themeColor="text1"/>
        </w:rPr>
        <w:t xml:space="preserve"> </w:t>
      </w:r>
      <w:r w:rsidR="00CB6D01">
        <w:rPr>
          <w:color w:val="000000" w:themeColor="text1"/>
        </w:rPr>
        <w:t>is een co-activatie en/of functioneel gecorreleerde activiteit (Phan et al</w:t>
      </w:r>
      <w:r w:rsidR="0073158D">
        <w:rPr>
          <w:color w:val="000000" w:themeColor="text1"/>
        </w:rPr>
        <w:t>.</w:t>
      </w:r>
      <w:r w:rsidR="00CB6D01">
        <w:rPr>
          <w:color w:val="000000" w:themeColor="text1"/>
        </w:rPr>
        <w:t xml:space="preserve">, 2002). Robuuste </w:t>
      </w:r>
      <w:proofErr w:type="spellStart"/>
      <w:r w:rsidR="00CB6D01">
        <w:rPr>
          <w:color w:val="000000" w:themeColor="text1"/>
        </w:rPr>
        <w:t>bidirectionele</w:t>
      </w:r>
      <w:proofErr w:type="spellEnd"/>
      <w:r w:rsidR="00CB6D01">
        <w:rPr>
          <w:color w:val="000000" w:themeColor="text1"/>
        </w:rPr>
        <w:t xml:space="preserve"> projecties vinden plaats tussen de amygdala en de </w:t>
      </w:r>
      <w:proofErr w:type="spellStart"/>
      <w:r w:rsidR="00CB6D01">
        <w:rPr>
          <w:color w:val="000000" w:themeColor="text1"/>
        </w:rPr>
        <w:t>mPFC</w:t>
      </w:r>
      <w:proofErr w:type="spellEnd"/>
      <w:r w:rsidR="00CB6D01">
        <w:rPr>
          <w:color w:val="000000" w:themeColor="text1"/>
        </w:rPr>
        <w:t xml:space="preserve">, </w:t>
      </w:r>
      <w:proofErr w:type="spellStart"/>
      <w:r w:rsidR="00CB6D01">
        <w:rPr>
          <w:color w:val="000000" w:themeColor="text1"/>
        </w:rPr>
        <w:t>rostrale</w:t>
      </w:r>
      <w:proofErr w:type="spellEnd"/>
      <w:r w:rsidR="00CB6D01">
        <w:rPr>
          <w:color w:val="000000" w:themeColor="text1"/>
        </w:rPr>
        <w:t xml:space="preserve"> ACC (</w:t>
      </w:r>
      <w:proofErr w:type="spellStart"/>
      <w:r w:rsidR="00CB6D01">
        <w:rPr>
          <w:color w:val="000000" w:themeColor="text1"/>
        </w:rPr>
        <w:t>rACC</w:t>
      </w:r>
      <w:proofErr w:type="spellEnd"/>
      <w:proofErr w:type="gramStart"/>
      <w:r w:rsidR="00CB6D01">
        <w:rPr>
          <w:color w:val="000000" w:themeColor="text1"/>
        </w:rPr>
        <w:t xml:space="preserve">), </w:t>
      </w:r>
      <w:r w:rsidR="0073158D">
        <w:rPr>
          <w:color w:val="000000" w:themeColor="text1"/>
        </w:rPr>
        <w:t xml:space="preserve"> en</w:t>
      </w:r>
      <w:proofErr w:type="gramEnd"/>
      <w:r w:rsidR="0073158D">
        <w:rPr>
          <w:color w:val="000000" w:themeColor="text1"/>
        </w:rPr>
        <w:t xml:space="preserve"> de </w:t>
      </w:r>
      <w:r w:rsidR="00CB6D01">
        <w:rPr>
          <w:color w:val="000000" w:themeColor="text1"/>
        </w:rPr>
        <w:t>insula en de hippocampus (</w:t>
      </w:r>
      <w:proofErr w:type="spellStart"/>
      <w:r w:rsidR="00CB6D01">
        <w:rPr>
          <w:color w:val="000000" w:themeColor="text1"/>
        </w:rPr>
        <w:t>Croxon</w:t>
      </w:r>
      <w:proofErr w:type="spellEnd"/>
      <w:r w:rsidR="00CB6D01">
        <w:rPr>
          <w:color w:val="000000" w:themeColor="text1"/>
        </w:rPr>
        <w:t xml:space="preserve"> et al., 2005).</w:t>
      </w:r>
      <w:r w:rsidR="006177FE">
        <w:t xml:space="preserve"> </w:t>
      </w:r>
      <w:r w:rsidR="00C41826">
        <w:t xml:space="preserve">Bij PTSS is er een verhoogde activiteit </w:t>
      </w:r>
      <w:r w:rsidR="00C41826" w:rsidRPr="00C41826">
        <w:t>van de insula (</w:t>
      </w:r>
      <w:proofErr w:type="spellStart"/>
      <w:r w:rsidR="00C41826" w:rsidRPr="00C41826">
        <w:t>Etkin</w:t>
      </w:r>
      <w:proofErr w:type="spellEnd"/>
      <w:r w:rsidR="00C41826" w:rsidRPr="00C41826">
        <w:t xml:space="preserve"> &amp; </w:t>
      </w:r>
      <w:proofErr w:type="spellStart"/>
      <w:r w:rsidR="00C41826" w:rsidRPr="00C41826">
        <w:t>Wager</w:t>
      </w:r>
      <w:proofErr w:type="spellEnd"/>
      <w:r w:rsidR="00C41826" w:rsidRPr="00C41826">
        <w:t xml:space="preserve">, 2007). De connectie tussen deze twee hersengebieden is, zonder presentatie van een angstopwekkende stimulus, sterker in personen </w:t>
      </w:r>
      <w:r w:rsidR="00C41826">
        <w:t xml:space="preserve">met </w:t>
      </w:r>
      <w:r w:rsidR="00C41826" w:rsidRPr="00C41826">
        <w:t>PTSS dan in personen zonder PTSS, maar alleen in de rechterhersenhelft (</w:t>
      </w:r>
      <w:proofErr w:type="spellStart"/>
      <w:r w:rsidR="00C41826" w:rsidRPr="00C41826">
        <w:t>Rabinak</w:t>
      </w:r>
      <w:proofErr w:type="spellEnd"/>
      <w:r w:rsidR="0073158D">
        <w:t xml:space="preserve"> </w:t>
      </w:r>
      <w:r w:rsidR="00C41826" w:rsidRPr="00C41826">
        <w:t>et al</w:t>
      </w:r>
      <w:r w:rsidR="0073158D">
        <w:t>.,</w:t>
      </w:r>
      <w:r w:rsidR="00C41826" w:rsidRPr="00C41826">
        <w:t xml:space="preserve"> 2011)</w:t>
      </w:r>
    </w:p>
    <w:p w:rsidR="006177FE" w:rsidRPr="006177FE" w:rsidRDefault="006177FE" w:rsidP="00045702">
      <w:pPr>
        <w:rPr>
          <w:i/>
        </w:rPr>
      </w:pPr>
    </w:p>
    <w:p w:rsidR="005041DF" w:rsidRDefault="00C41826" w:rsidP="005041DF">
      <w:pPr>
        <w:rPr>
          <w:color w:val="000000" w:themeColor="text1"/>
        </w:rPr>
      </w:pPr>
      <w:r>
        <w:t>Naast een verhoogde insula activiteit is er bij PTSS een</w:t>
      </w:r>
      <w:r w:rsidR="00CB6D01">
        <w:t xml:space="preserve"> onvermogen van de cortex om het limbische systeem te remmen (</w:t>
      </w:r>
      <w:proofErr w:type="spellStart"/>
      <w:r w:rsidR="00CB6D01">
        <w:t>Lanius</w:t>
      </w:r>
      <w:proofErr w:type="spellEnd"/>
      <w:r w:rsidR="00CB6D01">
        <w:t xml:space="preserve"> et al., 2010).</w:t>
      </w:r>
      <w:r w:rsidR="005041DF" w:rsidRPr="005041DF">
        <w:rPr>
          <w:color w:val="000000" w:themeColor="text1"/>
        </w:rPr>
        <w:t xml:space="preserve"> </w:t>
      </w:r>
      <w:r w:rsidR="005041DF">
        <w:t xml:space="preserve">Er is </w:t>
      </w:r>
      <w:r w:rsidR="00CB6D01">
        <w:t>een verhoogde activiteit van de amygdala</w:t>
      </w:r>
      <w:r w:rsidR="005041DF">
        <w:t xml:space="preserve"> </w:t>
      </w:r>
      <w:r w:rsidR="00CB6D01">
        <w:t xml:space="preserve">en een verminderde activiteit van de </w:t>
      </w:r>
      <w:proofErr w:type="spellStart"/>
      <w:r w:rsidR="00CB6D01">
        <w:t>mPFC</w:t>
      </w:r>
      <w:proofErr w:type="spellEnd"/>
      <w:r w:rsidR="00CB6D01">
        <w:t xml:space="preserve"> </w:t>
      </w:r>
      <w:r w:rsidR="00CB6D01">
        <w:rPr>
          <w:color w:val="000000" w:themeColor="text1"/>
        </w:rPr>
        <w:t>(</w:t>
      </w:r>
      <w:proofErr w:type="spellStart"/>
      <w:r w:rsidR="00CB6D01">
        <w:rPr>
          <w:color w:val="000000" w:themeColor="text1"/>
        </w:rPr>
        <w:t>Etkin</w:t>
      </w:r>
      <w:proofErr w:type="spellEnd"/>
      <w:r w:rsidR="00CB6D01">
        <w:rPr>
          <w:color w:val="000000" w:themeColor="text1"/>
        </w:rPr>
        <w:t xml:space="preserve"> &amp; </w:t>
      </w:r>
      <w:proofErr w:type="spellStart"/>
      <w:r w:rsidR="00CB6D01">
        <w:rPr>
          <w:color w:val="000000" w:themeColor="text1"/>
        </w:rPr>
        <w:t>Wager</w:t>
      </w:r>
      <w:proofErr w:type="spellEnd"/>
      <w:r w:rsidR="00CB6D01">
        <w:rPr>
          <w:color w:val="000000" w:themeColor="text1"/>
        </w:rPr>
        <w:t>, 2007). Verschillende studies laten een verband zien met de ernst van PTSS-symptomen en de mate van</w:t>
      </w:r>
      <w:r w:rsidR="005041DF">
        <w:rPr>
          <w:color w:val="000000" w:themeColor="text1"/>
        </w:rPr>
        <w:t xml:space="preserve"> </w:t>
      </w:r>
      <w:r w:rsidR="00CB6D01">
        <w:rPr>
          <w:color w:val="000000" w:themeColor="text1"/>
        </w:rPr>
        <w:t>amygdala</w:t>
      </w:r>
      <w:r w:rsidR="0073158D">
        <w:rPr>
          <w:color w:val="000000" w:themeColor="text1"/>
        </w:rPr>
        <w:t>-</w:t>
      </w:r>
      <w:r w:rsidR="00CB6D01">
        <w:rPr>
          <w:color w:val="000000" w:themeColor="text1"/>
        </w:rPr>
        <w:t>hyperactiviteit (</w:t>
      </w:r>
      <w:proofErr w:type="spellStart"/>
      <w:r w:rsidR="00CB6D01" w:rsidRPr="002A3450">
        <w:rPr>
          <w:color w:val="000000" w:themeColor="text1"/>
        </w:rPr>
        <w:t>Pissiota</w:t>
      </w:r>
      <w:proofErr w:type="spellEnd"/>
      <w:r w:rsidR="00CB6D01" w:rsidRPr="002A3450">
        <w:rPr>
          <w:color w:val="000000" w:themeColor="text1"/>
        </w:rPr>
        <w:t xml:space="preserve"> et al.</w:t>
      </w:r>
      <w:r w:rsidR="0073158D">
        <w:rPr>
          <w:color w:val="000000" w:themeColor="text1"/>
        </w:rPr>
        <w:t>,</w:t>
      </w:r>
      <w:r w:rsidR="00CB6D01" w:rsidRPr="002A3450">
        <w:rPr>
          <w:color w:val="000000" w:themeColor="text1"/>
        </w:rPr>
        <w:t xml:space="preserve"> 2002</w:t>
      </w:r>
      <w:r w:rsidR="00CB6D01">
        <w:rPr>
          <w:color w:val="000000" w:themeColor="text1"/>
        </w:rPr>
        <w:t xml:space="preserve">; </w:t>
      </w:r>
      <w:proofErr w:type="spellStart"/>
      <w:r w:rsidR="00CB6D01" w:rsidRPr="002A3450">
        <w:rPr>
          <w:color w:val="000000" w:themeColor="text1"/>
        </w:rPr>
        <w:t>Dickie</w:t>
      </w:r>
      <w:proofErr w:type="spellEnd"/>
      <w:r w:rsidR="00CB6D01" w:rsidRPr="002A3450">
        <w:rPr>
          <w:color w:val="000000" w:themeColor="text1"/>
        </w:rPr>
        <w:t xml:space="preserve"> et al.</w:t>
      </w:r>
      <w:r w:rsidR="0073158D">
        <w:rPr>
          <w:color w:val="000000" w:themeColor="text1"/>
        </w:rPr>
        <w:t>,</w:t>
      </w:r>
      <w:r w:rsidR="00CB6D01" w:rsidRPr="002A3450">
        <w:rPr>
          <w:color w:val="000000" w:themeColor="text1"/>
        </w:rPr>
        <w:t xml:space="preserve"> 2008</w:t>
      </w:r>
      <w:r w:rsidR="00CB6D01">
        <w:rPr>
          <w:color w:val="000000" w:themeColor="text1"/>
        </w:rPr>
        <w:t>).</w:t>
      </w:r>
      <w:r w:rsidR="005041DF" w:rsidRPr="005041DF">
        <w:rPr>
          <w:color w:val="000000" w:themeColor="text1"/>
        </w:rPr>
        <w:t xml:space="preserve"> </w:t>
      </w:r>
      <w:r w:rsidR="005041DF">
        <w:rPr>
          <w:color w:val="000000" w:themeColor="text1"/>
        </w:rPr>
        <w:t xml:space="preserve">De connecties tussen de </w:t>
      </w:r>
      <w:proofErr w:type="spellStart"/>
      <w:r w:rsidR="005041DF">
        <w:rPr>
          <w:color w:val="000000" w:themeColor="text1"/>
        </w:rPr>
        <w:t>mPFC</w:t>
      </w:r>
      <w:proofErr w:type="spellEnd"/>
      <w:r w:rsidR="005041DF">
        <w:rPr>
          <w:color w:val="000000" w:themeColor="text1"/>
        </w:rPr>
        <w:t xml:space="preserve">  en subcorticale limbische structuren wijzen op een remmende functie voor de </w:t>
      </w:r>
      <w:proofErr w:type="spellStart"/>
      <w:r w:rsidR="005041DF">
        <w:rPr>
          <w:color w:val="000000" w:themeColor="text1"/>
        </w:rPr>
        <w:t>mPFC</w:t>
      </w:r>
      <w:proofErr w:type="spellEnd"/>
      <w:r w:rsidR="005041DF">
        <w:rPr>
          <w:color w:val="000000" w:themeColor="text1"/>
        </w:rPr>
        <w:t xml:space="preserve"> als modulator van intense emotionele responsen met name gegenereerd door de amygdala (Phan et al., 2004;</w:t>
      </w:r>
      <w:r w:rsidR="005041DF">
        <w:t xml:space="preserve"> </w:t>
      </w:r>
      <w:proofErr w:type="spellStart"/>
      <w:r w:rsidR="005041DF">
        <w:t>Drevets</w:t>
      </w:r>
      <w:proofErr w:type="spellEnd"/>
      <w:r w:rsidR="005041DF">
        <w:t xml:space="preserve"> &amp; </w:t>
      </w:r>
      <w:proofErr w:type="spellStart"/>
      <w:r w:rsidR="005041DF">
        <w:t>Raichle</w:t>
      </w:r>
      <w:proofErr w:type="spellEnd"/>
      <w:r w:rsidR="005041DF">
        <w:t xml:space="preserve">, 1998). Zo is er een verminderde activiteit van de </w:t>
      </w:r>
      <w:proofErr w:type="spellStart"/>
      <w:r w:rsidR="005041DF" w:rsidRPr="003B1812">
        <w:rPr>
          <w:color w:val="000000" w:themeColor="text1"/>
        </w:rPr>
        <w:t>rostrale</w:t>
      </w:r>
      <w:proofErr w:type="spellEnd"/>
      <w:r w:rsidR="005041DF" w:rsidRPr="003B1812">
        <w:rPr>
          <w:color w:val="000000" w:themeColor="text1"/>
        </w:rPr>
        <w:t xml:space="preserve"> ACC </w:t>
      </w:r>
      <w:r w:rsidR="005041DF">
        <w:rPr>
          <w:color w:val="000000" w:themeColor="text1"/>
        </w:rPr>
        <w:t>(</w:t>
      </w:r>
      <w:proofErr w:type="spellStart"/>
      <w:r w:rsidR="005041DF">
        <w:rPr>
          <w:color w:val="000000" w:themeColor="text1"/>
        </w:rPr>
        <w:t>rACC</w:t>
      </w:r>
      <w:proofErr w:type="spellEnd"/>
      <w:r w:rsidR="005041DF">
        <w:rPr>
          <w:color w:val="000000" w:themeColor="text1"/>
        </w:rPr>
        <w:t xml:space="preserve">) </w:t>
      </w:r>
      <w:r w:rsidR="005041DF" w:rsidRPr="003B1812">
        <w:rPr>
          <w:color w:val="000000" w:themeColor="text1"/>
        </w:rPr>
        <w:t>bij personen met PTSS vergeleken met personen zonder PTSS (Mannie et al</w:t>
      </w:r>
      <w:r w:rsidR="0073158D">
        <w:rPr>
          <w:color w:val="000000" w:themeColor="text1"/>
        </w:rPr>
        <w:t>.</w:t>
      </w:r>
      <w:r w:rsidR="005041DF" w:rsidRPr="003B1812">
        <w:rPr>
          <w:color w:val="000000" w:themeColor="text1"/>
        </w:rPr>
        <w:t xml:space="preserve">, 2008; </w:t>
      </w:r>
      <w:proofErr w:type="spellStart"/>
      <w:r w:rsidR="005041DF" w:rsidRPr="003B1812">
        <w:rPr>
          <w:color w:val="000000" w:themeColor="text1"/>
        </w:rPr>
        <w:t>Lanius</w:t>
      </w:r>
      <w:proofErr w:type="spellEnd"/>
      <w:r w:rsidR="005041DF" w:rsidRPr="003B1812">
        <w:rPr>
          <w:color w:val="000000" w:themeColor="text1"/>
        </w:rPr>
        <w:t xml:space="preserve"> et al.</w:t>
      </w:r>
      <w:r w:rsidR="0073158D">
        <w:rPr>
          <w:color w:val="000000" w:themeColor="text1"/>
        </w:rPr>
        <w:t>,</w:t>
      </w:r>
      <w:r w:rsidR="005041DF" w:rsidRPr="003B1812">
        <w:rPr>
          <w:color w:val="000000" w:themeColor="text1"/>
        </w:rPr>
        <w:t xml:space="preserve"> 2004)</w:t>
      </w:r>
      <w:r w:rsidR="005041DF">
        <w:rPr>
          <w:color w:val="000000" w:themeColor="text1"/>
        </w:rPr>
        <w:t xml:space="preserve">. Deze verminderde invloed van de </w:t>
      </w:r>
      <w:proofErr w:type="spellStart"/>
      <w:r w:rsidR="005041DF">
        <w:rPr>
          <w:color w:val="000000" w:themeColor="text1"/>
        </w:rPr>
        <w:t>mPFC</w:t>
      </w:r>
      <w:proofErr w:type="spellEnd"/>
      <w:r w:rsidR="005041DF">
        <w:rPr>
          <w:color w:val="000000" w:themeColor="text1"/>
        </w:rPr>
        <w:t xml:space="preserve"> ligt ten grondslag aan zowel de gebreken wat betreft het vermogen aandacht en respons</w:t>
      </w:r>
      <w:bookmarkStart w:id="15" w:name="_GoBack"/>
      <w:bookmarkEnd w:id="15"/>
      <w:r w:rsidR="005041DF">
        <w:rPr>
          <w:color w:val="000000" w:themeColor="text1"/>
        </w:rPr>
        <w:t xml:space="preserve"> te onderdrukken op trauma-gerelateerde stimuli als de gebreken wat betreft extinctie </w:t>
      </w:r>
      <w:r w:rsidR="005041DF" w:rsidRPr="00411334">
        <w:rPr>
          <w:color w:val="000000" w:themeColor="text1"/>
        </w:rPr>
        <w:t>(</w:t>
      </w:r>
      <w:proofErr w:type="spellStart"/>
      <w:r w:rsidR="005041DF" w:rsidRPr="00411334">
        <w:rPr>
          <w:color w:val="000000" w:themeColor="text1"/>
        </w:rPr>
        <w:t>Rauch</w:t>
      </w:r>
      <w:proofErr w:type="spellEnd"/>
      <w:r w:rsidR="005041DF" w:rsidRPr="00411334">
        <w:rPr>
          <w:color w:val="000000" w:themeColor="text1"/>
        </w:rPr>
        <w:t xml:space="preserve">, </w:t>
      </w:r>
      <w:proofErr w:type="spellStart"/>
      <w:r w:rsidR="005041DF" w:rsidRPr="00411334">
        <w:rPr>
          <w:color w:val="000000" w:themeColor="text1"/>
        </w:rPr>
        <w:t>Shin</w:t>
      </w:r>
      <w:proofErr w:type="spellEnd"/>
      <w:r w:rsidR="005041DF" w:rsidRPr="00411334">
        <w:rPr>
          <w:color w:val="000000" w:themeColor="text1"/>
        </w:rPr>
        <w:t xml:space="preserve"> &amp; </w:t>
      </w:r>
      <w:proofErr w:type="spellStart"/>
      <w:r w:rsidR="005041DF" w:rsidRPr="00411334">
        <w:rPr>
          <w:color w:val="000000" w:themeColor="text1"/>
        </w:rPr>
        <w:t>Phelps</w:t>
      </w:r>
      <w:proofErr w:type="spellEnd"/>
      <w:r w:rsidR="005041DF" w:rsidRPr="00411334">
        <w:rPr>
          <w:color w:val="000000" w:themeColor="text1"/>
        </w:rPr>
        <w:t>, 2006)</w:t>
      </w:r>
      <w:r w:rsidR="005041DF">
        <w:rPr>
          <w:color w:val="000000" w:themeColor="text1"/>
        </w:rPr>
        <w:t xml:space="preserve">. </w:t>
      </w:r>
      <w:proofErr w:type="spellStart"/>
      <w:r>
        <w:rPr>
          <w:color w:val="000000" w:themeColor="text1"/>
        </w:rPr>
        <w:t>Ventromediale</w:t>
      </w:r>
      <w:proofErr w:type="spellEnd"/>
      <w:r>
        <w:rPr>
          <w:color w:val="000000" w:themeColor="text1"/>
        </w:rPr>
        <w:t xml:space="preserve"> prefrontale cortex (</w:t>
      </w:r>
      <w:proofErr w:type="spellStart"/>
      <w:r>
        <w:rPr>
          <w:color w:val="000000" w:themeColor="text1"/>
        </w:rPr>
        <w:t>vmPFC</w:t>
      </w:r>
      <w:proofErr w:type="spellEnd"/>
      <w:r>
        <w:rPr>
          <w:color w:val="000000" w:themeColor="text1"/>
        </w:rPr>
        <w:t>)- gemedieerde remming van de amygdala is namelijk belangrijk voor extinctie van angst (</w:t>
      </w:r>
      <w:proofErr w:type="spellStart"/>
      <w:r>
        <w:rPr>
          <w:color w:val="000000" w:themeColor="text1"/>
        </w:rPr>
        <w:t>Phelps</w:t>
      </w:r>
      <w:proofErr w:type="spellEnd"/>
      <w:r>
        <w:rPr>
          <w:color w:val="000000" w:themeColor="text1"/>
        </w:rPr>
        <w:t>, 2004) en er is bewijs dat het formaat en activiteit van dit gebied samenhangt met de mate van gebreken in extinctie (</w:t>
      </w:r>
      <w:proofErr w:type="spellStart"/>
      <w:r>
        <w:rPr>
          <w:color w:val="000000" w:themeColor="text1"/>
        </w:rPr>
        <w:t>Rauch</w:t>
      </w:r>
      <w:proofErr w:type="spellEnd"/>
      <w:r>
        <w:rPr>
          <w:color w:val="000000" w:themeColor="text1"/>
        </w:rPr>
        <w:t xml:space="preserve"> et al.</w:t>
      </w:r>
      <w:r w:rsidR="0073158D">
        <w:rPr>
          <w:color w:val="000000" w:themeColor="text1"/>
        </w:rPr>
        <w:t>,</w:t>
      </w:r>
      <w:r>
        <w:rPr>
          <w:color w:val="000000" w:themeColor="text1"/>
        </w:rPr>
        <w:t xml:space="preserve"> 2003). </w:t>
      </w:r>
    </w:p>
    <w:p w:rsidR="006103E9" w:rsidRPr="006103E9" w:rsidRDefault="006103E9" w:rsidP="00C92CB5">
      <w:pPr>
        <w:pStyle w:val="Kop2"/>
      </w:pPr>
      <w:bookmarkStart w:id="16" w:name="_Toc6209879"/>
      <w:r w:rsidRPr="006103E9">
        <w:lastRenderedPageBreak/>
        <w:t>De hypothalamus-hypofyse-bijnier as (HPA-as)</w:t>
      </w:r>
      <w:bookmarkEnd w:id="16"/>
    </w:p>
    <w:p w:rsidR="006103E9" w:rsidRDefault="006103E9" w:rsidP="006103E9">
      <w:pPr>
        <w:rPr>
          <w:color w:val="000000" w:themeColor="text1"/>
        </w:rPr>
      </w:pPr>
      <w:r w:rsidRPr="006103E9">
        <w:rPr>
          <w:color w:val="000000" w:themeColor="text1"/>
        </w:rPr>
        <w:t>De hippocampus is kleiner</w:t>
      </w:r>
      <w:r>
        <w:rPr>
          <w:color w:val="000000" w:themeColor="text1"/>
        </w:rPr>
        <w:t xml:space="preserve"> bij personen met</w:t>
      </w:r>
      <w:r w:rsidRPr="006103E9">
        <w:rPr>
          <w:color w:val="000000" w:themeColor="text1"/>
        </w:rPr>
        <w:t xml:space="preserve"> PTSS dan bij personen zonder PTSS (Morey et al., 2012; </w:t>
      </w:r>
      <w:proofErr w:type="spellStart"/>
      <w:r w:rsidRPr="006103E9">
        <w:rPr>
          <w:color w:val="000000" w:themeColor="text1"/>
        </w:rPr>
        <w:t>Sussman</w:t>
      </w:r>
      <w:proofErr w:type="spellEnd"/>
      <w:r w:rsidRPr="006103E9">
        <w:rPr>
          <w:color w:val="000000" w:themeColor="text1"/>
        </w:rPr>
        <w:t xml:space="preserve"> et al., 2016). Langdurige blootstelling aan stressvolle omstandigheden zorgt voor schade aan de hippocampus (</w:t>
      </w:r>
      <w:proofErr w:type="spellStart"/>
      <w:r w:rsidRPr="006103E9">
        <w:rPr>
          <w:color w:val="000000" w:themeColor="text1"/>
        </w:rPr>
        <w:t>Popoli</w:t>
      </w:r>
      <w:proofErr w:type="spellEnd"/>
      <w:r w:rsidRPr="006103E9">
        <w:rPr>
          <w:color w:val="000000" w:themeColor="text1"/>
        </w:rPr>
        <w:t xml:space="preserve"> et. al</w:t>
      </w:r>
      <w:r w:rsidR="0073158D">
        <w:rPr>
          <w:color w:val="000000" w:themeColor="text1"/>
        </w:rPr>
        <w:t>.,</w:t>
      </w:r>
      <w:r w:rsidRPr="006103E9">
        <w:rPr>
          <w:color w:val="000000" w:themeColor="text1"/>
        </w:rPr>
        <w:t xml:space="preserve"> 2011). De hypothalamus-hypofyse-bijnier as speelt hierbij een belangrijke rol. In het Engels is dit de hypothalamus-</w:t>
      </w:r>
      <w:proofErr w:type="spellStart"/>
      <w:r w:rsidRPr="006103E9">
        <w:rPr>
          <w:color w:val="000000" w:themeColor="text1"/>
        </w:rPr>
        <w:t>pituitary</w:t>
      </w:r>
      <w:proofErr w:type="spellEnd"/>
      <w:r w:rsidRPr="006103E9">
        <w:rPr>
          <w:color w:val="000000" w:themeColor="text1"/>
        </w:rPr>
        <w:t>-</w:t>
      </w:r>
      <w:proofErr w:type="spellStart"/>
      <w:r w:rsidRPr="006103E9">
        <w:rPr>
          <w:color w:val="000000" w:themeColor="text1"/>
        </w:rPr>
        <w:t>adrenal</w:t>
      </w:r>
      <w:proofErr w:type="spellEnd"/>
      <w:r w:rsidRPr="006103E9">
        <w:rPr>
          <w:color w:val="000000" w:themeColor="text1"/>
        </w:rPr>
        <w:t xml:space="preserve"> </w:t>
      </w:r>
      <w:proofErr w:type="spellStart"/>
      <w:r w:rsidRPr="006103E9">
        <w:rPr>
          <w:color w:val="000000" w:themeColor="text1"/>
        </w:rPr>
        <w:t>axis</w:t>
      </w:r>
      <w:proofErr w:type="spellEnd"/>
      <w:r w:rsidRPr="006103E9">
        <w:rPr>
          <w:color w:val="000000" w:themeColor="text1"/>
        </w:rPr>
        <w:t xml:space="preserve">, vandaar de veelgebruikte afkorting HPA-as die </w:t>
      </w:r>
      <w:r w:rsidR="0073158D">
        <w:rPr>
          <w:color w:val="000000" w:themeColor="text1"/>
        </w:rPr>
        <w:t>ook hier zal worden aangehouden</w:t>
      </w:r>
      <w:r w:rsidRPr="006103E9">
        <w:rPr>
          <w:color w:val="000000" w:themeColor="text1"/>
        </w:rPr>
        <w:t xml:space="preserve">.  </w:t>
      </w:r>
    </w:p>
    <w:p w:rsidR="00712D29" w:rsidRPr="006103E9" w:rsidRDefault="00712D29" w:rsidP="006103E9">
      <w:pPr>
        <w:rPr>
          <w:color w:val="000000" w:themeColor="text1"/>
        </w:rPr>
      </w:pPr>
    </w:p>
    <w:p w:rsidR="006103E9" w:rsidRPr="006103E9" w:rsidRDefault="006103E9" w:rsidP="006103E9">
      <w:pPr>
        <w:rPr>
          <w:color w:val="000000" w:themeColor="text1"/>
        </w:rPr>
      </w:pPr>
      <w:r w:rsidRPr="006103E9">
        <w:rPr>
          <w:color w:val="000000" w:themeColor="text1"/>
        </w:rPr>
        <w:t xml:space="preserve">In de HPA-as wordt vanaf de hypothalamus </w:t>
      </w:r>
      <w:proofErr w:type="spellStart"/>
      <w:r w:rsidRPr="006103E9">
        <w:rPr>
          <w:color w:val="000000" w:themeColor="text1"/>
        </w:rPr>
        <w:t>corticotropine</w:t>
      </w:r>
      <w:proofErr w:type="spellEnd"/>
      <w:r w:rsidRPr="006103E9">
        <w:rPr>
          <w:color w:val="000000" w:themeColor="text1"/>
        </w:rPr>
        <w:t xml:space="preserve">-releasing </w:t>
      </w:r>
      <w:proofErr w:type="spellStart"/>
      <w:r w:rsidRPr="006103E9">
        <w:rPr>
          <w:color w:val="000000" w:themeColor="text1"/>
        </w:rPr>
        <w:t>hormone</w:t>
      </w:r>
      <w:proofErr w:type="spellEnd"/>
      <w:r w:rsidRPr="006103E9">
        <w:rPr>
          <w:color w:val="000000" w:themeColor="text1"/>
        </w:rPr>
        <w:t xml:space="preserve"> (CRH) en vasopressine (AVP) afgescheiden wat zorgt dat de synthese van pro-</w:t>
      </w:r>
      <w:proofErr w:type="spellStart"/>
      <w:r w:rsidRPr="006103E9">
        <w:rPr>
          <w:color w:val="000000" w:themeColor="text1"/>
        </w:rPr>
        <w:t>opiomelanocortine</w:t>
      </w:r>
      <w:proofErr w:type="spellEnd"/>
      <w:r w:rsidRPr="006103E9">
        <w:rPr>
          <w:color w:val="000000" w:themeColor="text1"/>
        </w:rPr>
        <w:t xml:space="preserve"> (POMC) wordt geactiveerd in de </w:t>
      </w:r>
      <w:proofErr w:type="spellStart"/>
      <w:r w:rsidRPr="006103E9">
        <w:rPr>
          <w:color w:val="000000" w:themeColor="text1"/>
        </w:rPr>
        <w:t>anterior</w:t>
      </w:r>
      <w:proofErr w:type="spellEnd"/>
      <w:r w:rsidRPr="006103E9">
        <w:rPr>
          <w:color w:val="000000" w:themeColor="text1"/>
        </w:rPr>
        <w:t xml:space="preserve"> hypofyse (</w:t>
      </w:r>
      <w:r w:rsidR="0073158D">
        <w:rPr>
          <w:color w:val="000000" w:themeColor="text1"/>
        </w:rPr>
        <w:t xml:space="preserve">de </w:t>
      </w:r>
      <w:r w:rsidRPr="006103E9">
        <w:rPr>
          <w:color w:val="000000" w:themeColor="text1"/>
        </w:rPr>
        <w:t xml:space="preserve">Kloet, Joëls, &amp; Holsboer, 2005). POMC wordt vervolgens omgezet tot </w:t>
      </w:r>
      <w:proofErr w:type="spellStart"/>
      <w:r w:rsidRPr="006103E9">
        <w:rPr>
          <w:color w:val="000000" w:themeColor="text1"/>
        </w:rPr>
        <w:t>corticotropine</w:t>
      </w:r>
      <w:proofErr w:type="spellEnd"/>
      <w:r w:rsidRPr="006103E9">
        <w:rPr>
          <w:color w:val="000000" w:themeColor="text1"/>
        </w:rPr>
        <w:t xml:space="preserve"> (ACTH) wat de bloedbaan in gaat. </w:t>
      </w:r>
    </w:p>
    <w:p w:rsidR="006103E9" w:rsidRPr="006103E9" w:rsidRDefault="006103E9" w:rsidP="006103E9">
      <w:pPr>
        <w:rPr>
          <w:color w:val="000000" w:themeColor="text1"/>
        </w:rPr>
      </w:pPr>
      <w:r w:rsidRPr="006103E9">
        <w:rPr>
          <w:color w:val="000000" w:themeColor="text1"/>
        </w:rPr>
        <w:t>ACTH activeert de bijnieren tot het afgeven van verschillende corticosteroïden, waaronder cortisol. (</w:t>
      </w:r>
      <w:proofErr w:type="spellStart"/>
      <w:r w:rsidRPr="006103E9">
        <w:rPr>
          <w:color w:val="000000" w:themeColor="text1"/>
        </w:rPr>
        <w:t>Schindler</w:t>
      </w:r>
      <w:proofErr w:type="spellEnd"/>
      <w:r w:rsidRPr="006103E9">
        <w:rPr>
          <w:color w:val="000000" w:themeColor="text1"/>
        </w:rPr>
        <w:t xml:space="preserve">, Wallace, </w:t>
      </w:r>
      <w:proofErr w:type="spellStart"/>
      <w:r w:rsidRPr="006103E9">
        <w:rPr>
          <w:color w:val="000000" w:themeColor="text1"/>
        </w:rPr>
        <w:t>Sloshower</w:t>
      </w:r>
      <w:proofErr w:type="spellEnd"/>
      <w:r w:rsidRPr="006103E9">
        <w:rPr>
          <w:color w:val="000000" w:themeColor="text1"/>
        </w:rPr>
        <w:t xml:space="preserve">, &amp; </w:t>
      </w:r>
      <w:proofErr w:type="spellStart"/>
      <w:r w:rsidRPr="006103E9">
        <w:rPr>
          <w:color w:val="000000" w:themeColor="text1"/>
        </w:rPr>
        <w:t>D’Souza</w:t>
      </w:r>
      <w:proofErr w:type="spellEnd"/>
      <w:r w:rsidRPr="006103E9">
        <w:rPr>
          <w:color w:val="000000" w:themeColor="text1"/>
        </w:rPr>
        <w:t>, 2018). De verhoogde cortisollevels remmen vervolgens de hypofyse</w:t>
      </w:r>
      <w:r>
        <w:rPr>
          <w:color w:val="000000" w:themeColor="text1"/>
        </w:rPr>
        <w:t xml:space="preserve"> en </w:t>
      </w:r>
      <w:r w:rsidRPr="006103E9">
        <w:rPr>
          <w:color w:val="000000" w:themeColor="text1"/>
        </w:rPr>
        <w:t>hypothalamus</w:t>
      </w:r>
      <w:r w:rsidR="0073158D">
        <w:rPr>
          <w:color w:val="000000" w:themeColor="text1"/>
        </w:rPr>
        <w:t xml:space="preserve"> </w:t>
      </w:r>
      <w:r w:rsidRPr="006103E9">
        <w:rPr>
          <w:color w:val="000000" w:themeColor="text1"/>
        </w:rPr>
        <w:t>(</w:t>
      </w:r>
      <w:proofErr w:type="spellStart"/>
      <w:r w:rsidRPr="006103E9">
        <w:rPr>
          <w:color w:val="000000" w:themeColor="text1"/>
        </w:rPr>
        <w:t>Yehuda</w:t>
      </w:r>
      <w:proofErr w:type="spellEnd"/>
      <w:r w:rsidRPr="006103E9">
        <w:rPr>
          <w:color w:val="000000" w:themeColor="text1"/>
        </w:rPr>
        <w:t xml:space="preserve">, 2009). </w:t>
      </w:r>
      <w:r>
        <w:rPr>
          <w:color w:val="000000" w:themeColor="text1"/>
        </w:rPr>
        <w:t xml:space="preserve"> </w:t>
      </w:r>
      <w:r w:rsidRPr="006103E9">
        <w:rPr>
          <w:color w:val="000000" w:themeColor="text1"/>
        </w:rPr>
        <w:t>De productie en afgifte van CRH, AVP en daarmee ACTH wordt door het verhoogde cortisolniveau teruggebracht naar het homeostatische niveau (Baxter et.</w:t>
      </w:r>
      <w:r w:rsidR="00BE107E">
        <w:rPr>
          <w:color w:val="000000" w:themeColor="text1"/>
        </w:rPr>
        <w:t xml:space="preserve"> </w:t>
      </w:r>
      <w:r w:rsidRPr="006103E9">
        <w:rPr>
          <w:color w:val="000000" w:themeColor="text1"/>
        </w:rPr>
        <w:t>al</w:t>
      </w:r>
      <w:r w:rsidR="00BE107E">
        <w:rPr>
          <w:color w:val="000000" w:themeColor="text1"/>
        </w:rPr>
        <w:t>.</w:t>
      </w:r>
      <w:r w:rsidRPr="006103E9">
        <w:rPr>
          <w:color w:val="000000" w:themeColor="text1"/>
        </w:rPr>
        <w:t>, 1981). De glucocorticoïd receptoren, waar corticosteroïde hormonen zoals in dit geval cortisol aan bindt, zorgt ervoor dat dit feedbackmechanisme zijn werk doet (de Kloet et. al</w:t>
      </w:r>
      <w:r w:rsidR="00BE107E">
        <w:rPr>
          <w:color w:val="000000" w:themeColor="text1"/>
        </w:rPr>
        <w:t>.,</w:t>
      </w:r>
      <w:r w:rsidRPr="006103E9">
        <w:rPr>
          <w:color w:val="000000" w:themeColor="text1"/>
        </w:rPr>
        <w:t xml:space="preserve"> 1986)</w:t>
      </w:r>
      <w:r w:rsidR="00712D29">
        <w:rPr>
          <w:color w:val="000000" w:themeColor="text1"/>
        </w:rPr>
        <w:t>.</w:t>
      </w:r>
    </w:p>
    <w:p w:rsidR="006103E9" w:rsidRPr="006103E9" w:rsidRDefault="006103E9" w:rsidP="006103E9">
      <w:pPr>
        <w:rPr>
          <w:color w:val="000000" w:themeColor="text1"/>
        </w:rPr>
      </w:pPr>
    </w:p>
    <w:p w:rsidR="00712D29" w:rsidRPr="00712D29" w:rsidRDefault="006103E9" w:rsidP="00712D29">
      <w:pPr>
        <w:rPr>
          <w:color w:val="000000" w:themeColor="text1"/>
        </w:rPr>
      </w:pPr>
      <w:r w:rsidRPr="006103E9">
        <w:rPr>
          <w:color w:val="000000" w:themeColor="text1"/>
        </w:rPr>
        <w:t>In de hypothalamische para-ventriculaire kern (PVN) in de posterior hypothalamus bevinden zich de CRH-neuronen die de HPA-as beïnvloeden (</w:t>
      </w:r>
      <w:proofErr w:type="spellStart"/>
      <w:r w:rsidRPr="006103E9">
        <w:rPr>
          <w:color w:val="000000" w:themeColor="text1"/>
        </w:rPr>
        <w:t>Szeszko</w:t>
      </w:r>
      <w:proofErr w:type="spellEnd"/>
      <w:r w:rsidRPr="006103E9">
        <w:rPr>
          <w:color w:val="000000" w:themeColor="text1"/>
        </w:rPr>
        <w:t xml:space="preserve">, </w:t>
      </w:r>
      <w:proofErr w:type="spellStart"/>
      <w:r w:rsidRPr="006103E9">
        <w:rPr>
          <w:color w:val="000000" w:themeColor="text1"/>
        </w:rPr>
        <w:t>Lehrner</w:t>
      </w:r>
      <w:proofErr w:type="spellEnd"/>
      <w:r w:rsidRPr="006103E9">
        <w:rPr>
          <w:color w:val="000000" w:themeColor="text1"/>
        </w:rPr>
        <w:t xml:space="preserve">, &amp; </w:t>
      </w:r>
      <w:proofErr w:type="spellStart"/>
      <w:r w:rsidRPr="006103E9">
        <w:rPr>
          <w:color w:val="000000" w:themeColor="text1"/>
        </w:rPr>
        <w:t>Yehuda</w:t>
      </w:r>
      <w:proofErr w:type="spellEnd"/>
      <w:r w:rsidRPr="006103E9">
        <w:rPr>
          <w:color w:val="000000" w:themeColor="text1"/>
        </w:rPr>
        <w:t>, 2018). Deze neuronen worden aangestuurd door een geactiveerd limbisch systeem waar de amygdala, hippocampus en/of prefrontale cortex psychosociale informatie verwerken</w:t>
      </w:r>
      <w:r>
        <w:rPr>
          <w:color w:val="000000" w:themeColor="text1"/>
        </w:rPr>
        <w:t xml:space="preserve">. </w:t>
      </w:r>
      <w:r w:rsidRPr="006103E9">
        <w:rPr>
          <w:color w:val="000000" w:themeColor="text1"/>
        </w:rPr>
        <w:t xml:space="preserve">Tevens kunnen de </w:t>
      </w:r>
      <w:r w:rsidR="00FB4EB1" w:rsidRPr="006103E9">
        <w:rPr>
          <w:color w:val="000000" w:themeColor="text1"/>
        </w:rPr>
        <w:t>CRH-neuronen</w:t>
      </w:r>
      <w:r w:rsidRPr="006103E9">
        <w:rPr>
          <w:color w:val="000000" w:themeColor="text1"/>
        </w:rPr>
        <w:t xml:space="preserve"> geactiveerd worden door de hersenstam die viscerale en sensorische stimuli overbrengt (E. Ron De Kloet et al., 2005).  Voorbeelden hiervan zijn bloedverlies, een te lage bloedsuikerspiegel of infectie (</w:t>
      </w:r>
      <w:r w:rsidR="00BE107E">
        <w:rPr>
          <w:color w:val="000000" w:themeColor="text1"/>
        </w:rPr>
        <w:t>de</w:t>
      </w:r>
      <w:r w:rsidRPr="006103E9">
        <w:rPr>
          <w:color w:val="000000" w:themeColor="text1"/>
        </w:rPr>
        <w:t xml:space="preserve"> Kloet &amp; </w:t>
      </w:r>
      <w:r w:rsidR="00BE107E">
        <w:rPr>
          <w:color w:val="000000" w:themeColor="text1"/>
        </w:rPr>
        <w:t>d</w:t>
      </w:r>
      <w:r w:rsidRPr="006103E9">
        <w:rPr>
          <w:color w:val="000000" w:themeColor="text1"/>
        </w:rPr>
        <w:t>e</w:t>
      </w:r>
      <w:r w:rsidR="00BE107E">
        <w:rPr>
          <w:color w:val="000000" w:themeColor="text1"/>
        </w:rPr>
        <w:t xml:space="preserve"> R</w:t>
      </w:r>
      <w:r w:rsidRPr="006103E9">
        <w:rPr>
          <w:color w:val="000000" w:themeColor="text1"/>
        </w:rPr>
        <w:t>ijk, 2004</w:t>
      </w:r>
      <w:r w:rsidRPr="0099194B">
        <w:rPr>
          <w:color w:val="000000" w:themeColor="text1"/>
        </w:rPr>
        <w:t>).  De PVN integreert deze signalen en geeft vervolgens een gepaste reactie binnen de HPA-as</w:t>
      </w:r>
      <w:r w:rsidR="0099194B">
        <w:rPr>
          <w:color w:val="000000" w:themeColor="text1"/>
        </w:rPr>
        <w:t xml:space="preserve"> </w:t>
      </w:r>
      <w:r w:rsidR="0099194B" w:rsidRPr="006103E9">
        <w:rPr>
          <w:color w:val="000000" w:themeColor="text1"/>
        </w:rPr>
        <w:t>(</w:t>
      </w:r>
      <w:proofErr w:type="spellStart"/>
      <w:r w:rsidR="0099194B" w:rsidRPr="006103E9">
        <w:rPr>
          <w:color w:val="000000" w:themeColor="text1"/>
        </w:rPr>
        <w:t>Szeszko</w:t>
      </w:r>
      <w:proofErr w:type="spellEnd"/>
      <w:r w:rsidR="0099194B" w:rsidRPr="006103E9">
        <w:rPr>
          <w:color w:val="000000" w:themeColor="text1"/>
        </w:rPr>
        <w:t xml:space="preserve">, </w:t>
      </w:r>
      <w:proofErr w:type="spellStart"/>
      <w:r w:rsidR="0099194B" w:rsidRPr="006103E9">
        <w:rPr>
          <w:color w:val="000000" w:themeColor="text1"/>
        </w:rPr>
        <w:t>Lehrner</w:t>
      </w:r>
      <w:proofErr w:type="spellEnd"/>
      <w:r w:rsidR="0099194B" w:rsidRPr="006103E9">
        <w:rPr>
          <w:color w:val="000000" w:themeColor="text1"/>
        </w:rPr>
        <w:t xml:space="preserve">, &amp; </w:t>
      </w:r>
      <w:proofErr w:type="spellStart"/>
      <w:r w:rsidR="0099194B" w:rsidRPr="006103E9">
        <w:rPr>
          <w:color w:val="000000" w:themeColor="text1"/>
        </w:rPr>
        <w:t>Yehuda</w:t>
      </w:r>
      <w:proofErr w:type="spellEnd"/>
      <w:r w:rsidR="0099194B" w:rsidRPr="006103E9">
        <w:rPr>
          <w:color w:val="000000" w:themeColor="text1"/>
        </w:rPr>
        <w:t>, 2018</w:t>
      </w:r>
      <w:r w:rsidR="00712D29">
        <w:rPr>
          <w:color w:val="000000" w:themeColor="text1"/>
        </w:rPr>
        <w:t>). Naast de aanwezigheid van CRH-receptoren in</w:t>
      </w:r>
      <w:r w:rsidR="00712D29" w:rsidRPr="00881211">
        <w:rPr>
          <w:color w:val="000000" w:themeColor="text1"/>
        </w:rPr>
        <w:t xml:space="preserve"> de hypothalamus en de hypofyse, bevinden zich </w:t>
      </w:r>
      <w:r w:rsidR="00712D29">
        <w:rPr>
          <w:color w:val="000000" w:themeColor="text1"/>
        </w:rPr>
        <w:t xml:space="preserve">deze receptoren </w:t>
      </w:r>
      <w:r w:rsidR="00712D29" w:rsidRPr="00881211">
        <w:rPr>
          <w:color w:val="000000" w:themeColor="text1"/>
        </w:rPr>
        <w:t>onder andere verspreid over de cortex, cerebellum, hippocampus en amygdala (</w:t>
      </w:r>
      <w:proofErr w:type="spellStart"/>
      <w:r w:rsidR="00712D29" w:rsidRPr="00881211">
        <w:rPr>
          <w:color w:val="000000" w:themeColor="text1"/>
        </w:rPr>
        <w:t>Steckler</w:t>
      </w:r>
      <w:proofErr w:type="spellEnd"/>
      <w:r w:rsidR="00712D29" w:rsidRPr="00881211">
        <w:rPr>
          <w:color w:val="000000" w:themeColor="text1"/>
        </w:rPr>
        <w:t xml:space="preserve"> &amp; Holsboer, 1999). Activatie van CRH in de amygdala induceert een angst</w:t>
      </w:r>
      <w:r w:rsidR="00712D29">
        <w:rPr>
          <w:color w:val="000000" w:themeColor="text1"/>
        </w:rPr>
        <w:t>re</w:t>
      </w:r>
      <w:r w:rsidR="00712D29" w:rsidRPr="00881211">
        <w:rPr>
          <w:color w:val="000000" w:themeColor="text1"/>
        </w:rPr>
        <w:t>spons (</w:t>
      </w:r>
      <w:proofErr w:type="spellStart"/>
      <w:r w:rsidR="00712D29" w:rsidRPr="00881211">
        <w:rPr>
          <w:color w:val="000000" w:themeColor="text1"/>
        </w:rPr>
        <w:t>Kolber</w:t>
      </w:r>
      <w:proofErr w:type="spellEnd"/>
      <w:r w:rsidR="00712D29" w:rsidRPr="00881211">
        <w:rPr>
          <w:color w:val="000000" w:themeColor="text1"/>
        </w:rPr>
        <w:t xml:space="preserve"> et al., 2008)</w:t>
      </w:r>
      <w:r w:rsidR="00712D29">
        <w:rPr>
          <w:color w:val="000000" w:themeColor="text1"/>
        </w:rPr>
        <w:t>. Bij PTSS is de regulatie van de HPA-as verstoord en is het cortisol niveau verlaagd (</w:t>
      </w:r>
      <w:proofErr w:type="spellStart"/>
      <w:r w:rsidR="00712D29" w:rsidRPr="00712D29">
        <w:rPr>
          <w:color w:val="000000" w:themeColor="text1"/>
        </w:rPr>
        <w:t>Resnick</w:t>
      </w:r>
      <w:proofErr w:type="spellEnd"/>
      <w:r w:rsidR="00712D29" w:rsidRPr="00712D29">
        <w:rPr>
          <w:color w:val="000000" w:themeColor="text1"/>
        </w:rPr>
        <w:t xml:space="preserve"> et al., 1995; </w:t>
      </w:r>
      <w:proofErr w:type="spellStart"/>
      <w:r w:rsidR="00712D29" w:rsidRPr="00712D29">
        <w:rPr>
          <w:color w:val="000000" w:themeColor="text1"/>
        </w:rPr>
        <w:t>Delanthy</w:t>
      </w:r>
      <w:proofErr w:type="spellEnd"/>
      <w:r w:rsidR="00712D29" w:rsidRPr="00712D29">
        <w:rPr>
          <w:color w:val="000000" w:themeColor="text1"/>
        </w:rPr>
        <w:t xml:space="preserve">, </w:t>
      </w:r>
      <w:proofErr w:type="spellStart"/>
      <w:r w:rsidR="00712D29" w:rsidRPr="00712D29">
        <w:rPr>
          <w:color w:val="000000" w:themeColor="text1"/>
        </w:rPr>
        <w:t>Raimonde</w:t>
      </w:r>
      <w:proofErr w:type="spellEnd"/>
      <w:r w:rsidR="00712D29" w:rsidRPr="00712D29">
        <w:rPr>
          <w:color w:val="000000" w:themeColor="text1"/>
        </w:rPr>
        <w:t xml:space="preserve"> &amp; Spoonster, 2000)</w:t>
      </w:r>
      <w:r w:rsidR="00712D29">
        <w:rPr>
          <w:color w:val="000000" w:themeColor="text1"/>
        </w:rPr>
        <w:t>.</w:t>
      </w:r>
    </w:p>
    <w:p w:rsidR="00712D29" w:rsidRDefault="00712D29" w:rsidP="00712D29">
      <w:pPr>
        <w:rPr>
          <w:color w:val="000000" w:themeColor="text1"/>
        </w:rPr>
      </w:pPr>
    </w:p>
    <w:p w:rsidR="006103E9" w:rsidRDefault="006103E9" w:rsidP="00C92CB5">
      <w:pPr>
        <w:pStyle w:val="Kop2"/>
      </w:pPr>
      <w:bookmarkStart w:id="17" w:name="_Toc6209880"/>
      <w:r w:rsidRPr="006103E9">
        <w:t>Consolidatie geheugen</w:t>
      </w:r>
      <w:bookmarkEnd w:id="17"/>
    </w:p>
    <w:p w:rsidR="00F06238" w:rsidRDefault="00882499" w:rsidP="00F06238">
      <w:r>
        <w:rPr>
          <w:color w:val="000000" w:themeColor="text1"/>
        </w:rPr>
        <w:t xml:space="preserve">De consolidatietheorie stelt dat herinneringen gradueel opnieuw worden ingedeeld op zo’n manier dat de hersengebieden die verantwoordelijk zijn voor de opslag of het ophalen </w:t>
      </w:r>
      <w:r w:rsidR="00C85FA2">
        <w:rPr>
          <w:color w:val="000000" w:themeColor="text1"/>
        </w:rPr>
        <w:t>ervan veranderen (</w:t>
      </w:r>
      <w:r w:rsidR="00C85FA2" w:rsidRPr="00C85FA2">
        <w:rPr>
          <w:color w:val="000000" w:themeColor="text1"/>
        </w:rPr>
        <w:t>﻿</w:t>
      </w:r>
      <w:proofErr w:type="spellStart"/>
      <w:r w:rsidR="00C85FA2" w:rsidRPr="00C85FA2">
        <w:rPr>
          <w:color w:val="000000" w:themeColor="text1"/>
        </w:rPr>
        <w:t>Squire</w:t>
      </w:r>
      <w:proofErr w:type="spellEnd"/>
      <w:r w:rsidR="00C85FA2" w:rsidRPr="00C85FA2">
        <w:rPr>
          <w:color w:val="000000" w:themeColor="text1"/>
        </w:rPr>
        <w:t xml:space="preserve"> </w:t>
      </w:r>
      <w:r w:rsidR="00C85FA2">
        <w:rPr>
          <w:color w:val="000000" w:themeColor="text1"/>
        </w:rPr>
        <w:t>&amp;</w:t>
      </w:r>
      <w:r w:rsidR="00C85FA2" w:rsidRPr="00C85FA2">
        <w:rPr>
          <w:color w:val="000000" w:themeColor="text1"/>
        </w:rPr>
        <w:t xml:space="preserve"> Alvarez</w:t>
      </w:r>
      <w:r w:rsidR="00C85FA2">
        <w:rPr>
          <w:color w:val="000000" w:themeColor="text1"/>
        </w:rPr>
        <w:t>,</w:t>
      </w:r>
      <w:r w:rsidR="00C85FA2" w:rsidRPr="00C85FA2">
        <w:rPr>
          <w:color w:val="000000" w:themeColor="text1"/>
        </w:rPr>
        <w:t xml:space="preserve"> 1995</w:t>
      </w:r>
      <w:r w:rsidR="00C85FA2">
        <w:rPr>
          <w:color w:val="000000" w:themeColor="text1"/>
        </w:rPr>
        <w:t xml:space="preserve">). Verschillende onderzoeken hebben communicatie aangetoond tussen de dorsale hippocampus en de </w:t>
      </w:r>
      <w:proofErr w:type="spellStart"/>
      <w:r w:rsidR="00C85FA2">
        <w:rPr>
          <w:color w:val="000000" w:themeColor="text1"/>
        </w:rPr>
        <w:t>mPFC</w:t>
      </w:r>
      <w:proofErr w:type="spellEnd"/>
      <w:r w:rsidR="00C85FA2">
        <w:rPr>
          <w:color w:val="000000" w:themeColor="text1"/>
        </w:rPr>
        <w:t xml:space="preserve"> die de transitie reguleren van een recente herinnering naar een lange-termijn herinnering </w:t>
      </w:r>
      <w:proofErr w:type="gramStart"/>
      <w:r w:rsidR="00C85FA2" w:rsidRPr="00C85FA2">
        <w:rPr>
          <w:color w:val="000000" w:themeColor="text1"/>
        </w:rPr>
        <w:t>﻿</w:t>
      </w:r>
      <w:r w:rsidR="00C85FA2">
        <w:rPr>
          <w:color w:val="000000" w:themeColor="text1"/>
        </w:rPr>
        <w:t>(</w:t>
      </w:r>
      <w:proofErr w:type="gramEnd"/>
      <w:r w:rsidR="00C85FA2" w:rsidRPr="00C85FA2">
        <w:rPr>
          <w:color w:val="000000" w:themeColor="text1"/>
        </w:rPr>
        <w:t xml:space="preserve">Sutherland </w:t>
      </w:r>
      <w:r w:rsidR="00C85FA2">
        <w:rPr>
          <w:color w:val="000000" w:themeColor="text1"/>
        </w:rPr>
        <w:t>&amp;</w:t>
      </w:r>
      <w:r w:rsidR="00C85FA2" w:rsidRPr="00C85FA2">
        <w:rPr>
          <w:color w:val="000000" w:themeColor="text1"/>
        </w:rPr>
        <w:t xml:space="preserve"> </w:t>
      </w:r>
      <w:proofErr w:type="spellStart"/>
      <w:r w:rsidR="00C85FA2" w:rsidRPr="00C85FA2">
        <w:rPr>
          <w:color w:val="000000" w:themeColor="text1"/>
        </w:rPr>
        <w:t>McNaughton</w:t>
      </w:r>
      <w:proofErr w:type="spellEnd"/>
      <w:r w:rsidR="00BE107E">
        <w:rPr>
          <w:color w:val="000000" w:themeColor="text1"/>
        </w:rPr>
        <w:t>,</w:t>
      </w:r>
      <w:r w:rsidR="00C85FA2" w:rsidRPr="00C85FA2">
        <w:rPr>
          <w:color w:val="000000" w:themeColor="text1"/>
        </w:rPr>
        <w:t xml:space="preserve"> 2000; </w:t>
      </w:r>
      <w:proofErr w:type="spellStart"/>
      <w:r w:rsidR="00C85FA2" w:rsidRPr="00C85FA2">
        <w:rPr>
          <w:color w:val="000000" w:themeColor="text1"/>
        </w:rPr>
        <w:t>Siapas</w:t>
      </w:r>
      <w:proofErr w:type="spellEnd"/>
      <w:r w:rsidR="00C85FA2" w:rsidRPr="00C85FA2">
        <w:rPr>
          <w:color w:val="000000" w:themeColor="text1"/>
        </w:rPr>
        <w:t xml:space="preserve"> et al.</w:t>
      </w:r>
      <w:r w:rsidR="00BE107E">
        <w:rPr>
          <w:color w:val="000000" w:themeColor="text1"/>
        </w:rPr>
        <w:t>,</w:t>
      </w:r>
      <w:r w:rsidR="00C85FA2" w:rsidRPr="00C85FA2">
        <w:rPr>
          <w:color w:val="000000" w:themeColor="text1"/>
        </w:rPr>
        <w:t xml:space="preserve"> 2005)</w:t>
      </w:r>
      <w:r w:rsidR="00C85FA2">
        <w:rPr>
          <w:color w:val="000000" w:themeColor="text1"/>
        </w:rPr>
        <w:t xml:space="preserve">. Hierbij </w:t>
      </w:r>
      <w:r w:rsidR="00F06238">
        <w:rPr>
          <w:color w:val="000000" w:themeColor="text1"/>
        </w:rPr>
        <w:t xml:space="preserve">is de dorsale hippocampus betrokken bij recente herinneringen en de </w:t>
      </w:r>
      <w:proofErr w:type="spellStart"/>
      <w:r w:rsidR="00F06238">
        <w:rPr>
          <w:color w:val="000000" w:themeColor="text1"/>
        </w:rPr>
        <w:t>mPFC</w:t>
      </w:r>
      <w:proofErr w:type="spellEnd"/>
      <w:r w:rsidR="00F06238">
        <w:rPr>
          <w:color w:val="000000" w:themeColor="text1"/>
        </w:rPr>
        <w:t xml:space="preserve"> bij lange termijn herinneringen </w:t>
      </w:r>
      <w:r w:rsidR="00C85FA2" w:rsidRPr="00F06238">
        <w:rPr>
          <w:color w:val="000000" w:themeColor="text1"/>
        </w:rPr>
        <w:t>(Quinn et al., 2008)</w:t>
      </w:r>
      <w:r w:rsidR="00F06238">
        <w:rPr>
          <w:color w:val="000000" w:themeColor="text1"/>
        </w:rPr>
        <w:t xml:space="preserve">. </w:t>
      </w:r>
      <w:r w:rsidR="00F06238" w:rsidRPr="00F06238">
        <w:rPr>
          <w:color w:val="000000" w:themeColor="text1"/>
        </w:rPr>
        <w:t xml:space="preserve">De </w:t>
      </w:r>
      <w:proofErr w:type="spellStart"/>
      <w:r w:rsidR="00F06238" w:rsidRPr="00F06238">
        <w:rPr>
          <w:color w:val="000000" w:themeColor="text1"/>
        </w:rPr>
        <w:t>mPFC</w:t>
      </w:r>
      <w:proofErr w:type="spellEnd"/>
      <w:r w:rsidR="00F06238" w:rsidRPr="00F06238">
        <w:rPr>
          <w:color w:val="000000" w:themeColor="text1"/>
        </w:rPr>
        <w:t xml:space="preserve"> is onder te verdelen in een infra-limbi</w:t>
      </w:r>
      <w:r w:rsidR="00F06238">
        <w:rPr>
          <w:color w:val="000000" w:themeColor="text1"/>
        </w:rPr>
        <w:t xml:space="preserve">sch (IL) en </w:t>
      </w:r>
      <w:proofErr w:type="spellStart"/>
      <w:r w:rsidR="00F06238">
        <w:rPr>
          <w:color w:val="000000" w:themeColor="text1"/>
        </w:rPr>
        <w:t>prelimbisch</w:t>
      </w:r>
      <w:proofErr w:type="spellEnd"/>
      <w:r w:rsidR="00F06238">
        <w:rPr>
          <w:color w:val="000000" w:themeColor="text1"/>
        </w:rPr>
        <w:t xml:space="preserve"> (PL) </w:t>
      </w:r>
      <w:proofErr w:type="spellStart"/>
      <w:r w:rsidR="003F0F6A">
        <w:rPr>
          <w:color w:val="000000" w:themeColor="text1"/>
        </w:rPr>
        <w:t>sub</w:t>
      </w:r>
      <w:r w:rsidR="00481B8E">
        <w:rPr>
          <w:color w:val="000000" w:themeColor="text1"/>
        </w:rPr>
        <w:t>gebied</w:t>
      </w:r>
      <w:proofErr w:type="spellEnd"/>
      <w:r w:rsidR="00481B8E">
        <w:rPr>
          <w:color w:val="000000" w:themeColor="text1"/>
        </w:rPr>
        <w:t xml:space="preserve"> </w:t>
      </w:r>
      <w:r w:rsidR="00F06238">
        <w:rPr>
          <w:color w:val="000000" w:themeColor="text1"/>
        </w:rPr>
        <w:t>met allebei een andere rol in het integreren van contextuele herkenning van context-angst associaties (</w:t>
      </w:r>
      <w:proofErr w:type="spellStart"/>
      <w:r w:rsidR="00F06238" w:rsidRPr="009C2ACE">
        <w:rPr>
          <w:color w:val="000000" w:themeColor="text1"/>
        </w:rPr>
        <w:t>Zelikowsky</w:t>
      </w:r>
      <w:proofErr w:type="spellEnd"/>
      <w:r w:rsidR="00F06238" w:rsidRPr="009C2ACE">
        <w:rPr>
          <w:color w:val="000000" w:themeColor="text1"/>
        </w:rPr>
        <w:t xml:space="preserve"> et al</w:t>
      </w:r>
      <w:r w:rsidR="00F06238">
        <w:rPr>
          <w:color w:val="000000" w:themeColor="text1"/>
        </w:rPr>
        <w:t xml:space="preserve">., 2014). Gevonden is dat </w:t>
      </w:r>
      <w:proofErr w:type="spellStart"/>
      <w:r w:rsidR="00F06238">
        <w:t>prelimbische</w:t>
      </w:r>
      <w:proofErr w:type="spellEnd"/>
      <w:r w:rsidR="00F06238">
        <w:t xml:space="preserve"> (PL) gebieden van de </w:t>
      </w:r>
      <w:proofErr w:type="spellStart"/>
      <w:r w:rsidR="00F06238">
        <w:t>mPFC</w:t>
      </w:r>
      <w:proofErr w:type="spellEnd"/>
      <w:r w:rsidR="00F06238">
        <w:t xml:space="preserve"> angst opwekken en dat </w:t>
      </w:r>
      <w:proofErr w:type="spellStart"/>
      <w:r w:rsidR="00F06238">
        <w:lastRenderedPageBreak/>
        <w:t>infralimbische</w:t>
      </w:r>
      <w:proofErr w:type="spellEnd"/>
      <w:r w:rsidR="00F06238">
        <w:t xml:space="preserve"> (IL) gebieden van de </w:t>
      </w:r>
      <w:proofErr w:type="spellStart"/>
      <w:r w:rsidR="00F06238">
        <w:t>mPFC</w:t>
      </w:r>
      <w:proofErr w:type="spellEnd"/>
      <w:r w:rsidR="00F06238">
        <w:t xml:space="preserve"> angst inhiberen (</w:t>
      </w:r>
      <w:proofErr w:type="spellStart"/>
      <w:r w:rsidR="00F06238">
        <w:t>Sotres-Bayon</w:t>
      </w:r>
      <w:proofErr w:type="spellEnd"/>
      <w:r w:rsidR="00F06238">
        <w:t xml:space="preserve"> et al., 2006; Sierra-</w:t>
      </w:r>
      <w:proofErr w:type="spellStart"/>
      <w:r w:rsidR="00F06238">
        <w:t>Mercado</w:t>
      </w:r>
      <w:proofErr w:type="spellEnd"/>
      <w:r w:rsidR="00F06238">
        <w:t xml:space="preserve"> et al., 2010).</w:t>
      </w:r>
    </w:p>
    <w:p w:rsidR="00882499" w:rsidRPr="00F867AD" w:rsidRDefault="00882499" w:rsidP="006103E9">
      <w:pPr>
        <w:rPr>
          <w:i/>
          <w:color w:val="000000" w:themeColor="text1"/>
        </w:rPr>
      </w:pPr>
    </w:p>
    <w:p w:rsidR="007E067F" w:rsidRDefault="002239C9" w:rsidP="006526CA">
      <w:pPr>
        <w:rPr>
          <w:color w:val="000000" w:themeColor="text1"/>
        </w:rPr>
      </w:pPr>
      <w:r>
        <w:rPr>
          <w:color w:val="000000" w:themeColor="text1"/>
        </w:rPr>
        <w:t>De consolidatie van geheugen van emotionele herinneringen wordt verbeterd door a</w:t>
      </w:r>
      <w:r w:rsidRPr="006103E9">
        <w:rPr>
          <w:color w:val="000000" w:themeColor="text1"/>
        </w:rPr>
        <w:t xml:space="preserve">drenaline en </w:t>
      </w:r>
      <w:proofErr w:type="spellStart"/>
      <w:r w:rsidRPr="006103E9">
        <w:rPr>
          <w:color w:val="000000" w:themeColor="text1"/>
        </w:rPr>
        <w:t>glucocorticoïd</w:t>
      </w:r>
      <w:r>
        <w:rPr>
          <w:color w:val="000000" w:themeColor="text1"/>
        </w:rPr>
        <w:t>en</w:t>
      </w:r>
      <w:proofErr w:type="spellEnd"/>
      <w:r w:rsidRPr="006103E9">
        <w:rPr>
          <w:color w:val="000000" w:themeColor="text1"/>
        </w:rPr>
        <w:t>, die vrijkomen bij de angst- of stress respons (</w:t>
      </w:r>
      <w:proofErr w:type="spellStart"/>
      <w:r w:rsidRPr="006103E9">
        <w:rPr>
          <w:color w:val="000000" w:themeColor="text1"/>
        </w:rPr>
        <w:t>McGaugh</w:t>
      </w:r>
      <w:proofErr w:type="spellEnd"/>
      <w:r w:rsidRPr="006103E9">
        <w:rPr>
          <w:color w:val="000000" w:themeColor="text1"/>
        </w:rPr>
        <w:t xml:space="preserve"> &amp; Roozendaal, 2002)</w:t>
      </w:r>
      <w:r>
        <w:rPr>
          <w:color w:val="000000" w:themeColor="text1"/>
        </w:rPr>
        <w:t xml:space="preserve">. Dit effect is dosis afhankelijk, een gemiddelde dosis adrenaline of </w:t>
      </w:r>
      <w:proofErr w:type="spellStart"/>
      <w:r>
        <w:rPr>
          <w:color w:val="000000" w:themeColor="text1"/>
        </w:rPr>
        <w:t>glucocorticoïden</w:t>
      </w:r>
      <w:proofErr w:type="spellEnd"/>
      <w:r>
        <w:rPr>
          <w:color w:val="000000" w:themeColor="text1"/>
        </w:rPr>
        <w:t xml:space="preserve"> verbeteren consolidatie van geheugen, maar lage of hogere dosissen zorgen juist voor een beperkte consolidatie van geheugen (</w:t>
      </w:r>
      <w:r w:rsidRPr="002239C9">
        <w:rPr>
          <w:color w:val="000000" w:themeColor="text1"/>
        </w:rPr>
        <w:t xml:space="preserve">Roozendaal, Williams &amp; </w:t>
      </w:r>
      <w:proofErr w:type="spellStart"/>
      <w:r w:rsidRPr="002239C9">
        <w:rPr>
          <w:color w:val="000000" w:themeColor="text1"/>
        </w:rPr>
        <w:t>McGaugh</w:t>
      </w:r>
      <w:proofErr w:type="spellEnd"/>
      <w:r w:rsidRPr="002239C9">
        <w:rPr>
          <w:color w:val="000000" w:themeColor="text1"/>
        </w:rPr>
        <w:t>, 1999)</w:t>
      </w:r>
      <w:r>
        <w:rPr>
          <w:color w:val="000000" w:themeColor="text1"/>
        </w:rPr>
        <w:t xml:space="preserve">. </w:t>
      </w:r>
      <w:r w:rsidR="00903703">
        <w:rPr>
          <w:color w:val="000000" w:themeColor="text1"/>
        </w:rPr>
        <w:t xml:space="preserve">Hoewel adrenaline en </w:t>
      </w:r>
      <w:proofErr w:type="spellStart"/>
      <w:r w:rsidR="00903703">
        <w:rPr>
          <w:color w:val="000000" w:themeColor="text1"/>
        </w:rPr>
        <w:t>glucocorticoïden</w:t>
      </w:r>
      <w:proofErr w:type="spellEnd"/>
      <w:r w:rsidR="00903703">
        <w:rPr>
          <w:color w:val="000000" w:themeColor="text1"/>
        </w:rPr>
        <w:t xml:space="preserve"> dezelfde invloed hebben op de consolidatie van geheugen, worden de effecten gemedieerd door verschillende mechanismen </w:t>
      </w:r>
      <w:r w:rsidR="00903703" w:rsidRPr="00903703">
        <w:rPr>
          <w:color w:val="000000" w:themeColor="text1"/>
        </w:rPr>
        <w:t xml:space="preserve">(Roozendaal, </w:t>
      </w:r>
      <w:proofErr w:type="spellStart"/>
      <w:r w:rsidR="00903703" w:rsidRPr="00903703">
        <w:rPr>
          <w:color w:val="000000" w:themeColor="text1"/>
        </w:rPr>
        <w:t>Carmi</w:t>
      </w:r>
      <w:proofErr w:type="spellEnd"/>
      <w:r w:rsidR="00903703" w:rsidRPr="00903703">
        <w:rPr>
          <w:color w:val="000000" w:themeColor="text1"/>
        </w:rPr>
        <w:t xml:space="preserve"> &amp; </w:t>
      </w:r>
      <w:proofErr w:type="spellStart"/>
      <w:r w:rsidR="00903703" w:rsidRPr="00903703">
        <w:rPr>
          <w:color w:val="000000" w:themeColor="text1"/>
        </w:rPr>
        <w:t>McGaug</w:t>
      </w:r>
      <w:proofErr w:type="spellEnd"/>
      <w:r w:rsidR="00903703" w:rsidRPr="00903703">
        <w:rPr>
          <w:color w:val="000000" w:themeColor="text1"/>
        </w:rPr>
        <w:t xml:space="preserve">, 1996). </w:t>
      </w:r>
    </w:p>
    <w:p w:rsidR="007E067F" w:rsidRDefault="007E067F" w:rsidP="006526CA">
      <w:pPr>
        <w:rPr>
          <w:color w:val="000000" w:themeColor="text1"/>
        </w:rPr>
      </w:pPr>
    </w:p>
    <w:p w:rsidR="00677E9B" w:rsidRPr="00677E9B" w:rsidRDefault="00903703" w:rsidP="007E067F">
      <w:pPr>
        <w:rPr>
          <w:color w:val="000000" w:themeColor="text1"/>
        </w:rPr>
      </w:pPr>
      <w:r>
        <w:rPr>
          <w:color w:val="000000" w:themeColor="text1"/>
        </w:rPr>
        <w:t>Adrenaline kan de bloed-hersen-</w:t>
      </w:r>
      <w:r w:rsidR="006526CA">
        <w:rPr>
          <w:color w:val="000000" w:themeColor="text1"/>
        </w:rPr>
        <w:t>barrière</w:t>
      </w:r>
      <w:r>
        <w:rPr>
          <w:color w:val="000000" w:themeColor="text1"/>
        </w:rPr>
        <w:t xml:space="preserve"> niet passeren,</w:t>
      </w:r>
      <w:r w:rsidR="006526CA">
        <w:rPr>
          <w:color w:val="000000" w:themeColor="text1"/>
        </w:rPr>
        <w:t xml:space="preserve"> dus effecten op geheugen consolidatie worden geïnitieerd door activatie van de perifere ß-</w:t>
      </w:r>
      <w:proofErr w:type="spellStart"/>
      <w:r w:rsidR="006526CA">
        <w:rPr>
          <w:color w:val="000000" w:themeColor="text1"/>
        </w:rPr>
        <w:t>adrenoreceptoren</w:t>
      </w:r>
      <w:proofErr w:type="spellEnd"/>
      <w:r w:rsidR="006526CA">
        <w:rPr>
          <w:color w:val="000000" w:themeColor="text1"/>
        </w:rPr>
        <w:t xml:space="preserve">. Deze bevinden zich op vagale </w:t>
      </w:r>
      <w:proofErr w:type="spellStart"/>
      <w:r w:rsidR="006526CA">
        <w:rPr>
          <w:color w:val="000000" w:themeColor="text1"/>
        </w:rPr>
        <w:t>afferenten</w:t>
      </w:r>
      <w:proofErr w:type="spellEnd"/>
      <w:r w:rsidR="006526CA">
        <w:rPr>
          <w:color w:val="000000" w:themeColor="text1"/>
        </w:rPr>
        <w:t xml:space="preserve"> en projecteren naar de kern van de </w:t>
      </w:r>
      <w:r w:rsidR="00712D29">
        <w:rPr>
          <w:color w:val="000000" w:themeColor="text1"/>
        </w:rPr>
        <w:t>‘</w:t>
      </w:r>
      <w:proofErr w:type="spellStart"/>
      <w:r w:rsidR="006526CA">
        <w:rPr>
          <w:color w:val="000000" w:themeColor="text1"/>
        </w:rPr>
        <w:t>solitary</w:t>
      </w:r>
      <w:proofErr w:type="spellEnd"/>
      <w:r w:rsidR="006526CA">
        <w:rPr>
          <w:color w:val="000000" w:themeColor="text1"/>
        </w:rPr>
        <w:t xml:space="preserve"> </w:t>
      </w:r>
      <w:proofErr w:type="spellStart"/>
      <w:r w:rsidR="006526CA">
        <w:rPr>
          <w:color w:val="000000" w:themeColor="text1"/>
        </w:rPr>
        <w:t>tract</w:t>
      </w:r>
      <w:proofErr w:type="spellEnd"/>
      <w:r w:rsidR="00712D29">
        <w:rPr>
          <w:color w:val="000000" w:themeColor="text1"/>
        </w:rPr>
        <w:t>’</w:t>
      </w:r>
      <w:r w:rsidR="006526CA">
        <w:rPr>
          <w:color w:val="000000" w:themeColor="text1"/>
        </w:rPr>
        <w:t xml:space="preserve"> (NTS) in de hersenstam. </w:t>
      </w:r>
      <w:proofErr w:type="spellStart"/>
      <w:r w:rsidR="006526CA">
        <w:rPr>
          <w:color w:val="000000" w:themeColor="text1"/>
        </w:rPr>
        <w:t>Noradrenerge</w:t>
      </w:r>
      <w:proofErr w:type="spellEnd"/>
      <w:r w:rsidR="006526CA">
        <w:rPr>
          <w:color w:val="000000" w:themeColor="text1"/>
        </w:rPr>
        <w:t xml:space="preserve"> projecties die voortkomen uit de NTS innerveren hersengebieden betrokken bij leren en geheugen, waaronder de amygdala (Williams et al., 1998). </w:t>
      </w:r>
      <w:proofErr w:type="spellStart"/>
      <w:r w:rsidR="006526CA">
        <w:rPr>
          <w:color w:val="000000" w:themeColor="text1"/>
        </w:rPr>
        <w:t>Glucocorticoïden</w:t>
      </w:r>
      <w:proofErr w:type="spellEnd"/>
      <w:r w:rsidR="006526CA">
        <w:rPr>
          <w:color w:val="000000" w:themeColor="text1"/>
        </w:rPr>
        <w:t xml:space="preserve"> zijn erg lipofiel en kunnen wel de bloed-hersen-barrière passeren om </w:t>
      </w:r>
      <w:r w:rsidR="003F0F6A">
        <w:rPr>
          <w:color w:val="000000" w:themeColor="text1"/>
        </w:rPr>
        <w:t xml:space="preserve">vervolgens </w:t>
      </w:r>
      <w:r w:rsidR="006526CA">
        <w:rPr>
          <w:color w:val="000000" w:themeColor="text1"/>
        </w:rPr>
        <w:t xml:space="preserve">te binden aan </w:t>
      </w:r>
      <w:r w:rsidR="003F0F6A">
        <w:rPr>
          <w:color w:val="000000" w:themeColor="text1"/>
        </w:rPr>
        <w:t>mineralocorticoïde</w:t>
      </w:r>
      <w:r w:rsidR="006526CA">
        <w:rPr>
          <w:color w:val="000000" w:themeColor="text1"/>
        </w:rPr>
        <w:t xml:space="preserve"> receptoren (MR) en aan </w:t>
      </w:r>
      <w:r w:rsidR="003F0F6A">
        <w:rPr>
          <w:color w:val="000000" w:themeColor="text1"/>
        </w:rPr>
        <w:t>glucocorticoïd</w:t>
      </w:r>
      <w:r w:rsidR="006526CA">
        <w:rPr>
          <w:color w:val="000000" w:themeColor="text1"/>
        </w:rPr>
        <w:t xml:space="preserve"> receptoren (GR). </w:t>
      </w:r>
      <w:r w:rsidR="00656F54">
        <w:rPr>
          <w:color w:val="000000" w:themeColor="text1"/>
        </w:rPr>
        <w:t>Deze receptoren bevinden zich in de hippocampus (</w:t>
      </w:r>
      <w:r w:rsidR="00BE107E">
        <w:rPr>
          <w:color w:val="000000" w:themeColor="text1"/>
        </w:rPr>
        <w:t>v</w:t>
      </w:r>
      <w:r w:rsidR="00656F54" w:rsidRPr="00656F54">
        <w:rPr>
          <w:color w:val="000000" w:themeColor="text1"/>
        </w:rPr>
        <w:t>an Steensel et al., 1996)</w:t>
      </w:r>
      <w:r w:rsidR="00656F54">
        <w:rPr>
          <w:color w:val="000000" w:themeColor="text1"/>
        </w:rPr>
        <w:t xml:space="preserve">. </w:t>
      </w:r>
      <w:r w:rsidR="006526CA">
        <w:rPr>
          <w:color w:val="000000" w:themeColor="text1"/>
        </w:rPr>
        <w:t>MR heeft een hoge affiniteit voor cortisol terwijl GR een relatief lage affiniteit heeft voor cortisol (</w:t>
      </w:r>
      <w:proofErr w:type="spellStart"/>
      <w:r w:rsidR="006526CA">
        <w:rPr>
          <w:color w:val="000000" w:themeColor="text1"/>
        </w:rPr>
        <w:t>Reul</w:t>
      </w:r>
      <w:proofErr w:type="spellEnd"/>
      <w:r w:rsidR="006526CA">
        <w:rPr>
          <w:color w:val="000000" w:themeColor="text1"/>
        </w:rPr>
        <w:t xml:space="preserve"> &amp; de Kloet, 1985).</w:t>
      </w:r>
      <w:r w:rsidR="007E067F">
        <w:rPr>
          <w:color w:val="000000" w:themeColor="text1"/>
        </w:rPr>
        <w:t xml:space="preserve"> In tegenstelling tot </w:t>
      </w:r>
      <w:proofErr w:type="spellStart"/>
      <w:r w:rsidR="007E067F">
        <w:rPr>
          <w:color w:val="000000" w:themeColor="text1"/>
        </w:rPr>
        <w:t>MRs</w:t>
      </w:r>
      <w:proofErr w:type="spellEnd"/>
      <w:r w:rsidR="007E067F">
        <w:rPr>
          <w:color w:val="000000" w:themeColor="text1"/>
        </w:rPr>
        <w:t xml:space="preserve"> worden </w:t>
      </w:r>
      <w:proofErr w:type="spellStart"/>
      <w:r w:rsidR="007E067F">
        <w:rPr>
          <w:color w:val="000000" w:themeColor="text1"/>
        </w:rPr>
        <w:t>GRs</w:t>
      </w:r>
      <w:proofErr w:type="spellEnd"/>
      <w:r w:rsidR="007E067F">
        <w:rPr>
          <w:color w:val="000000" w:themeColor="text1"/>
        </w:rPr>
        <w:t xml:space="preserve"> alleen bezet tijdens de stress respons en uit verschillende onderzoeken blijkt dat de effecten op geheugen selectief afhangen van de activatie van </w:t>
      </w:r>
      <w:proofErr w:type="spellStart"/>
      <w:r w:rsidR="007E067F">
        <w:rPr>
          <w:color w:val="000000" w:themeColor="text1"/>
        </w:rPr>
        <w:t>GRs</w:t>
      </w:r>
      <w:proofErr w:type="spellEnd"/>
      <w:r w:rsidR="007E067F">
        <w:rPr>
          <w:color w:val="000000" w:themeColor="text1"/>
        </w:rPr>
        <w:t xml:space="preserve"> (</w:t>
      </w:r>
      <w:proofErr w:type="spellStart"/>
      <w:r w:rsidR="007E067F">
        <w:rPr>
          <w:color w:val="000000" w:themeColor="text1"/>
        </w:rPr>
        <w:t>Oitzl</w:t>
      </w:r>
      <w:proofErr w:type="spellEnd"/>
      <w:r w:rsidR="007E067F">
        <w:rPr>
          <w:color w:val="000000" w:themeColor="text1"/>
        </w:rPr>
        <w:t xml:space="preserve"> &amp; de Kloet, 1992; Roozendaal &amp; </w:t>
      </w:r>
      <w:proofErr w:type="spellStart"/>
      <w:r w:rsidR="007E067F">
        <w:rPr>
          <w:color w:val="000000" w:themeColor="text1"/>
        </w:rPr>
        <w:t>McGaugh</w:t>
      </w:r>
      <w:proofErr w:type="spellEnd"/>
      <w:r w:rsidR="007E067F">
        <w:rPr>
          <w:color w:val="000000" w:themeColor="text1"/>
        </w:rPr>
        <w:t>, 1997).</w:t>
      </w:r>
    </w:p>
    <w:p w:rsidR="00405DAF" w:rsidRPr="00894596" w:rsidRDefault="00405DAF" w:rsidP="00C92CB5">
      <w:pPr>
        <w:pStyle w:val="Kop1"/>
      </w:pPr>
      <w:bookmarkStart w:id="18" w:name="_Toc6209881"/>
      <w:r w:rsidRPr="00894596">
        <w:t>Blootstellingstherapie</w:t>
      </w:r>
      <w:bookmarkEnd w:id="18"/>
    </w:p>
    <w:p w:rsidR="00405DAF" w:rsidRPr="008E2D17" w:rsidRDefault="00405DAF" w:rsidP="00405DAF">
      <w:pPr>
        <w:rPr>
          <w:color w:val="FF0000"/>
        </w:rPr>
      </w:pPr>
      <w:r>
        <w:rPr>
          <w:color w:val="000000" w:themeColor="text1"/>
        </w:rPr>
        <w:t>Op dit moment is psychotherapie de meest effectieve therapie voor PTSS. Hieronder valt bijvoorbeeld cognitieve-gedragstherapie waarbij iemand opnieuw wordt blootgesteld aan angstopwekkende stimuli verwant aan het trauma (</w:t>
      </w:r>
      <w:proofErr w:type="spellStart"/>
      <w:r>
        <w:rPr>
          <w:color w:val="000000" w:themeColor="text1"/>
        </w:rPr>
        <w:t>Rothbaum</w:t>
      </w:r>
      <w:proofErr w:type="spellEnd"/>
      <w:r>
        <w:rPr>
          <w:color w:val="000000" w:themeColor="text1"/>
        </w:rPr>
        <w:t xml:space="preserve"> &amp; Schwartz, 2002). Blootstellingstherapie heeft meer empirisch bewijs voor zijn werkzaamheid dan andere behandelingen die zijn ontwikkeld voor de behandeling van trauma gerelateerde symptomen (</w:t>
      </w:r>
      <w:proofErr w:type="spellStart"/>
      <w:r>
        <w:rPr>
          <w:color w:val="000000" w:themeColor="text1"/>
        </w:rPr>
        <w:t>Rothbaum</w:t>
      </w:r>
      <w:proofErr w:type="spellEnd"/>
      <w:r>
        <w:rPr>
          <w:color w:val="000000" w:themeColor="text1"/>
        </w:rPr>
        <w:t xml:space="preserve"> et. al</w:t>
      </w:r>
      <w:r w:rsidR="00BE107E">
        <w:rPr>
          <w:color w:val="000000" w:themeColor="text1"/>
        </w:rPr>
        <w:t>.</w:t>
      </w:r>
      <w:r>
        <w:rPr>
          <w:color w:val="000000" w:themeColor="text1"/>
        </w:rPr>
        <w:t>, 2000</w:t>
      </w:r>
      <w:r w:rsidR="00BE107E">
        <w:rPr>
          <w:color w:val="000000" w:themeColor="text1"/>
        </w:rPr>
        <w:t xml:space="preserve">). </w:t>
      </w:r>
      <w:r>
        <w:rPr>
          <w:color w:val="000000" w:themeColor="text1"/>
        </w:rPr>
        <w:t xml:space="preserve">Personen met PTSS zien het herinneren van het trauma als gevaarlijk waardoor ze het niet zullen verwerken omdat ze de herinnering vermijden wegens de sterke koppeling met de angstrespons </w:t>
      </w:r>
      <w:r>
        <w:rPr>
          <w:lang w:val="en-US"/>
        </w:rPr>
        <w:fldChar w:fldCharType="begin" w:fldLock="1"/>
      </w:r>
      <w:r>
        <w:instrText>ADDIN CSL_CITATION {"citationItems":[{"id":"ITEM-1","itemData":{"author":[{"dropping-particle":"","family":"Schwartz","given":"A N N C","non-dropping-particle":"","parse-names":false,"suffix":""}],"id":"ITEM-1","issue":"1","issued":{"date-parts":[["2002"]]},"page":"59-75","title":"Exposure Therapy for Posttraumatic Stress Disorder Disorder ( PTSD ) that requires the patient to focus on and describe the details","type":"article-journal","volume":"56"},"uris":["http://www.mendeley.com/documents/?uuid=f33c6d4d-d1af-4415-8535-d62cb851bd9b"]}],"mendeley":{"formattedCitation":"(Schwartz, 2002)","plainTextFormattedCitation":"(Schwartz, 2002)","previouslyFormattedCitation":"(Schwartz, 2002)"},"properties":{"noteIndex":0},"schema":"https://github.com/citation-style-language/schema/raw/master/csl-citation.json"}</w:instrText>
      </w:r>
      <w:r>
        <w:rPr>
          <w:lang w:val="en-US"/>
        </w:rPr>
        <w:fldChar w:fldCharType="separate"/>
      </w:r>
      <w:r w:rsidRPr="0074732B">
        <w:rPr>
          <w:noProof/>
        </w:rPr>
        <w:t>(Schwartz, 2002)</w:t>
      </w:r>
      <w:r>
        <w:rPr>
          <w:lang w:val="en-US"/>
        </w:rPr>
        <w:fldChar w:fldCharType="end"/>
      </w:r>
      <w:r>
        <w:t xml:space="preserve">, zodat de </w:t>
      </w:r>
      <w:r w:rsidR="00BE107E">
        <w:t>angstrespons niet kan worden uitgedoofd.</w:t>
      </w:r>
    </w:p>
    <w:p w:rsidR="00405DAF" w:rsidRDefault="00405DAF" w:rsidP="00405DAF"/>
    <w:p w:rsidR="00405DAF" w:rsidRDefault="00405DAF" w:rsidP="00C92CB5">
      <w:pPr>
        <w:pStyle w:val="Kop2"/>
      </w:pPr>
      <w:bookmarkStart w:id="19" w:name="_Toc6209882"/>
      <w:r>
        <w:t>Werking blootstellingstherapie</w:t>
      </w:r>
      <w:bookmarkEnd w:id="19"/>
    </w:p>
    <w:p w:rsidR="00405DAF" w:rsidRDefault="00405DAF" w:rsidP="00405DAF">
      <w:pPr>
        <w:rPr>
          <w:color w:val="000000" w:themeColor="text1"/>
        </w:rPr>
      </w:pPr>
      <w:r>
        <w:t xml:space="preserve">Blootstellingstherapie is gebaseerd op het onder ogen zien van trauma-gerelateerde informatie en daarmee het oproepen van de angstrespons </w:t>
      </w:r>
      <w:r>
        <w:rPr>
          <w:lang w:val="en-US"/>
        </w:rPr>
        <w:fldChar w:fldCharType="begin" w:fldLock="1"/>
      </w:r>
      <w:r>
        <w:instrText>ADDIN CSL_CITATION {"citationItems":[{"id":"ITEM-1","itemData":{"author":[{"dropping-particle":"","family":"Schwartz","given":"A N N C","non-dropping-particle":"","parse-names":false,"suffix":""}],"id":"ITEM-1","issue":"1","issued":{"date-parts":[["2002"]]},"page":"59-75","title":"Exposure Therapy for Posttraumatic Stress Disorder Disorder ( PTSD ) that requires the patient to focus on and describe the details","type":"article-journal","volume":"56"},"uris":["http://www.mendeley.com/documents/?uuid=f33c6d4d-d1af-4415-8535-d62cb851bd9b"]}],"mendeley":{"formattedCitation":"(Schwartz, 2002)","plainTextFormattedCitation":"(Schwartz, 2002)","previouslyFormattedCitation":"(Schwartz, 2002)"},"properties":{"noteIndex":0},"schema":"https://github.com/citation-style-language/schema/raw/master/csl-citation.json"}</w:instrText>
      </w:r>
      <w:r>
        <w:rPr>
          <w:lang w:val="en-US"/>
        </w:rPr>
        <w:fldChar w:fldCharType="separate"/>
      </w:r>
      <w:r w:rsidRPr="0074732B">
        <w:rPr>
          <w:noProof/>
        </w:rPr>
        <w:t>(Schwartz, 2002)</w:t>
      </w:r>
      <w:r>
        <w:rPr>
          <w:lang w:val="en-US"/>
        </w:rPr>
        <w:fldChar w:fldCharType="end"/>
      </w:r>
      <w:r>
        <w:t>.</w:t>
      </w:r>
      <w:r w:rsidR="00DD7D57">
        <w:t xml:space="preserve"> </w:t>
      </w:r>
      <w:r>
        <w:t xml:space="preserve">Mechanismes die betrokken zijn in veranderingen relevant voor de verbetering van PTSS zijn opgesteld door </w:t>
      </w:r>
      <w:r w:rsidRPr="00862234">
        <w:t xml:space="preserve">Edna B. </w:t>
      </w:r>
      <w:proofErr w:type="spellStart"/>
      <w:r w:rsidRPr="00862234">
        <w:t>Foa</w:t>
      </w:r>
      <w:proofErr w:type="spellEnd"/>
      <w:r w:rsidRPr="00862234">
        <w:t xml:space="preserve"> </w:t>
      </w:r>
      <w:r>
        <w:t xml:space="preserve">en </w:t>
      </w:r>
      <w:r w:rsidRPr="00862234">
        <w:t xml:space="preserve">Barbara </w:t>
      </w:r>
      <w:proofErr w:type="spellStart"/>
      <w:r w:rsidRPr="00862234">
        <w:t>Olasov</w:t>
      </w:r>
      <w:proofErr w:type="spellEnd"/>
      <w:r w:rsidRPr="00862234">
        <w:t xml:space="preserve"> </w:t>
      </w:r>
      <w:proofErr w:type="spellStart"/>
      <w:r w:rsidRPr="00862234">
        <w:t>Rothbaum</w:t>
      </w:r>
      <w:proofErr w:type="spellEnd"/>
      <w:r>
        <w:t xml:space="preserve">. Herbeleven van het trauma in een therapeutische, aanmoedigende setting verbindt positieve en veilige informatie in het geheugen van het trauma, waardoor de persoon zich realiseert dat het herinneren van het trauma niet gevaarlijk is. Ook het focussen op de herinnering voor een langere periode helpt de patiënt om het verschil te zien tussen het trauma zelf en herinneringen die niet traumatisch zijn. Hierdoor kan de persoon het trauma zien als een specifieke gebeurtenis in </w:t>
      </w:r>
      <w:r>
        <w:lastRenderedPageBreak/>
        <w:t>plaats van als een representatie van gevaar (</w:t>
      </w:r>
      <w:proofErr w:type="spellStart"/>
      <w:r>
        <w:t>Foa</w:t>
      </w:r>
      <w:proofErr w:type="spellEnd"/>
      <w:r>
        <w:t xml:space="preserve"> &amp; </w:t>
      </w:r>
      <w:proofErr w:type="spellStart"/>
      <w:r>
        <w:t>Rothbaum</w:t>
      </w:r>
      <w:proofErr w:type="spellEnd"/>
      <w:r>
        <w:t xml:space="preserve">, 1998). Onderliggende mechanismes hebben vooral te maken met het corrigeren van foutieve inschattingen van gevaar en met de habituatie van angstige responsen op stimuli die doen denken aan het trauma </w:t>
      </w:r>
      <w:r>
        <w:rPr>
          <w:lang w:val="en-US"/>
        </w:rPr>
        <w:fldChar w:fldCharType="begin" w:fldLock="1"/>
      </w:r>
      <w:r>
        <w:instrText>ADDIN CSL_CITATION {"citationItems":[{"id":"ITEM-1","itemData":{"author":[{"dropping-particle":"","family":"Schwartz","given":"A N N C","non-dropping-particle":"","parse-names":false,"suffix":""}],"id":"ITEM-1","issue":"1","issued":{"date-parts":[["2002"]]},"page":"59-75","title":"Exposure Therapy for Posttraumatic Stress Disorder Disorder ( PTSD ) that requires the patient to focus on and describe the details","type":"article-journal","volume":"56"},"uris":["http://www.mendeley.com/documents/?uuid=f33c6d4d-d1af-4415-8535-d62cb851bd9b"]}],"mendeley":{"formattedCitation":"(Schwartz, 2002)","plainTextFormattedCitation":"(Schwartz, 2002)","previouslyFormattedCitation":"(Schwartz, 2002)"},"properties":{"noteIndex":0},"schema":"https://github.com/citation-style-language/schema/raw/master/csl-citation.json"}</w:instrText>
      </w:r>
      <w:r>
        <w:rPr>
          <w:lang w:val="en-US"/>
        </w:rPr>
        <w:fldChar w:fldCharType="separate"/>
      </w:r>
      <w:r w:rsidRPr="0074732B">
        <w:rPr>
          <w:noProof/>
        </w:rPr>
        <w:t>(Schwartz, 2002)</w:t>
      </w:r>
      <w:r>
        <w:rPr>
          <w:lang w:val="en-US"/>
        </w:rPr>
        <w:fldChar w:fldCharType="end"/>
      </w:r>
      <w:r w:rsidRPr="0074732B">
        <w:t>.</w:t>
      </w:r>
      <w:r>
        <w:t xml:space="preserve"> Samenvattend berust de werking van blootstellingstherapie op het proces van extinctie waarbij </w:t>
      </w:r>
      <w:r>
        <w:rPr>
          <w:color w:val="000000" w:themeColor="text1"/>
        </w:rPr>
        <w:t>de koppeling tussen de neutrale geconditioneerde stimulus (GS) en de aversieve ongeconditioneerde stimulus (OS) wordt uitgedoofd door blootstelling aan GS in afwezigheid van OS (</w:t>
      </w:r>
      <w:proofErr w:type="spellStart"/>
      <w:r>
        <w:rPr>
          <w:color w:val="000000" w:themeColor="text1"/>
        </w:rPr>
        <w:t>Myers</w:t>
      </w:r>
      <w:proofErr w:type="spellEnd"/>
      <w:r>
        <w:rPr>
          <w:color w:val="000000" w:themeColor="text1"/>
        </w:rPr>
        <w:t xml:space="preserve"> &amp; Davis, 2007).  </w:t>
      </w:r>
    </w:p>
    <w:p w:rsidR="005707BC" w:rsidRDefault="005707BC" w:rsidP="00405DAF">
      <w:pPr>
        <w:rPr>
          <w:color w:val="000000" w:themeColor="text1"/>
        </w:rPr>
      </w:pPr>
    </w:p>
    <w:p w:rsidR="00817E35" w:rsidRDefault="00405DAF" w:rsidP="00C92CB5">
      <w:pPr>
        <w:pStyle w:val="Kop2"/>
      </w:pPr>
      <w:bookmarkStart w:id="20" w:name="_Toc6209883"/>
      <w:r>
        <w:t>Medicatie bij blootstellingstherapie</w:t>
      </w:r>
      <w:bookmarkEnd w:id="20"/>
    </w:p>
    <w:p w:rsidR="00214746" w:rsidRPr="00817E35" w:rsidRDefault="00214746" w:rsidP="00405DAF">
      <w:pPr>
        <w:rPr>
          <w:i/>
          <w:color w:val="000000" w:themeColor="text1"/>
        </w:rPr>
      </w:pPr>
      <w:r>
        <w:rPr>
          <w:color w:val="000000" w:themeColor="text1"/>
        </w:rPr>
        <w:t xml:space="preserve">Personen die leiden aan PTSS zijn vaak te overweldigd door negatieve herinneringen aan het trauma waardoor het niet mogelijk is om deel te nemen aan een therapie die hierop gebaseerd is, wat therapiebestendigheid wordt genoemd </w:t>
      </w:r>
      <w:r w:rsidR="005707BC">
        <w:rPr>
          <w:color w:val="000000" w:themeColor="text1"/>
        </w:rPr>
        <w:t>(</w:t>
      </w:r>
      <w:proofErr w:type="spellStart"/>
      <w:r w:rsidR="005707BC">
        <w:rPr>
          <w:color w:val="000000" w:themeColor="text1"/>
        </w:rPr>
        <w:t>Zepinic</w:t>
      </w:r>
      <w:proofErr w:type="spellEnd"/>
      <w:r w:rsidR="005707BC">
        <w:rPr>
          <w:color w:val="000000" w:themeColor="text1"/>
        </w:rPr>
        <w:t>, 2015)</w:t>
      </w:r>
      <w:r>
        <w:rPr>
          <w:color w:val="000000" w:themeColor="text1"/>
        </w:rPr>
        <w:t>.</w:t>
      </w:r>
      <w:r w:rsidR="00A249C2">
        <w:rPr>
          <w:color w:val="000000" w:themeColor="text1"/>
        </w:rPr>
        <w:t xml:space="preserve"> </w:t>
      </w:r>
      <w:proofErr w:type="spellStart"/>
      <w:r w:rsidR="00A249C2">
        <w:rPr>
          <w:color w:val="000000" w:themeColor="text1"/>
        </w:rPr>
        <w:t>Glucocorticoïden</w:t>
      </w:r>
      <w:proofErr w:type="spellEnd"/>
      <w:r w:rsidR="00A249C2">
        <w:rPr>
          <w:color w:val="000000" w:themeColor="text1"/>
        </w:rPr>
        <w:t xml:space="preserve"> hebben een versterkend effect op de N-methyl-D-</w:t>
      </w:r>
      <w:proofErr w:type="spellStart"/>
      <w:r w:rsidR="00A249C2">
        <w:rPr>
          <w:color w:val="000000" w:themeColor="text1"/>
        </w:rPr>
        <w:t>aspertaat</w:t>
      </w:r>
      <w:proofErr w:type="spellEnd"/>
      <w:r w:rsidR="00A249C2">
        <w:rPr>
          <w:color w:val="000000" w:themeColor="text1"/>
        </w:rPr>
        <w:t xml:space="preserve"> (NMDA) </w:t>
      </w:r>
      <w:proofErr w:type="spellStart"/>
      <w:r w:rsidR="00A249C2">
        <w:rPr>
          <w:color w:val="000000" w:themeColor="text1"/>
        </w:rPr>
        <w:t>glutamaat</w:t>
      </w:r>
      <w:proofErr w:type="spellEnd"/>
      <w:r w:rsidR="00A249C2">
        <w:rPr>
          <w:color w:val="000000" w:themeColor="text1"/>
        </w:rPr>
        <w:t xml:space="preserve"> receptoren in de amygdala (</w:t>
      </w:r>
      <w:proofErr w:type="spellStart"/>
      <w:r w:rsidR="00A249C2">
        <w:rPr>
          <w:color w:val="000000" w:themeColor="text1"/>
        </w:rPr>
        <w:t>Sakurai</w:t>
      </w:r>
      <w:proofErr w:type="spellEnd"/>
      <w:r w:rsidR="00A249C2">
        <w:rPr>
          <w:color w:val="000000" w:themeColor="text1"/>
        </w:rPr>
        <w:t xml:space="preserve"> et al., 2007). Activatie van de NMDA </w:t>
      </w:r>
      <w:proofErr w:type="spellStart"/>
      <w:r w:rsidR="00A249C2">
        <w:rPr>
          <w:color w:val="000000" w:themeColor="text1"/>
        </w:rPr>
        <w:t>glutamaat</w:t>
      </w:r>
      <w:proofErr w:type="spellEnd"/>
      <w:r w:rsidR="00A249C2">
        <w:rPr>
          <w:color w:val="000000" w:themeColor="text1"/>
        </w:rPr>
        <w:t xml:space="preserve"> receptoren verbindt neuronen die tegelijk actief zijn, wat essentieel is voor zowel leren en geheugen als voor extinctie </w:t>
      </w:r>
      <w:r w:rsidR="00A249C2">
        <w:rPr>
          <w:color w:val="000000" w:themeColor="text1"/>
          <w:lang w:val="en-US"/>
        </w:rPr>
        <w:fldChar w:fldCharType="begin" w:fldLock="1"/>
      </w:r>
      <w:r w:rsidR="00A249C2" w:rsidRPr="008F4A46">
        <w:rPr>
          <w:color w:val="000000" w:themeColor="text1"/>
        </w:rPr>
        <w:instrText>ADDIN CSL_CITATION {"citationItems":[{"id":"ITEM-1","itemData":{"DOI":"10.1038/scientificamerican0400-62","ISSN":"00368733","abstract":"By genetically engineering a smarter than average mouse, scientists have assembled some of the central molecular components of learning and memory.","author":[{"dropping-particle":"","family":"Tsien","given":"J. Z.","non-dropping-particle":"","parse-names":false,"suffix":""}],"container-title":"Scientific American","id":"ITEM-1","issue":"4","issued":{"date-parts":[["2000"]]},"page":"62-68","title":"Building a brainier mouse.","type":"article-journal","volume":"282"},"uris":["http://www.mendeley.com/documents/?uuid=df93a179-e7e0-4237-8435-0c93f2d14097"]}],"mendeley":{"formattedCitation":"(Tsien, 2000)","plainTextFormattedCitation":"(Tsien, 2000)"},"properties":{"noteIndex":0},"schema":"https://github.com/citation-style-language/schema/raw/master/csl-citation.json"}</w:instrText>
      </w:r>
      <w:r w:rsidR="00A249C2">
        <w:rPr>
          <w:color w:val="000000" w:themeColor="text1"/>
          <w:lang w:val="en-US"/>
        </w:rPr>
        <w:fldChar w:fldCharType="separate"/>
      </w:r>
      <w:r w:rsidR="00A249C2" w:rsidRPr="008F4A46">
        <w:rPr>
          <w:noProof/>
          <w:color w:val="000000" w:themeColor="text1"/>
        </w:rPr>
        <w:t>(Tsien, 2000)</w:t>
      </w:r>
      <w:r w:rsidR="00A249C2">
        <w:rPr>
          <w:color w:val="000000" w:themeColor="text1"/>
          <w:lang w:val="en-US"/>
        </w:rPr>
        <w:fldChar w:fldCharType="end"/>
      </w:r>
      <w:r w:rsidR="00A249C2" w:rsidRPr="00A249C2">
        <w:rPr>
          <w:color w:val="000000" w:themeColor="text1"/>
        </w:rPr>
        <w:t xml:space="preserve">. </w:t>
      </w:r>
      <w:r w:rsidR="00405DAF">
        <w:rPr>
          <w:color w:val="000000" w:themeColor="text1"/>
        </w:rPr>
        <w:t xml:space="preserve">Uit de ontdekking dat </w:t>
      </w:r>
      <w:proofErr w:type="spellStart"/>
      <w:r w:rsidR="00405DAF">
        <w:rPr>
          <w:color w:val="000000" w:themeColor="text1"/>
        </w:rPr>
        <w:t>glucocorticoïden</w:t>
      </w:r>
      <w:proofErr w:type="spellEnd"/>
      <w:r w:rsidR="00405DAF">
        <w:rPr>
          <w:color w:val="000000" w:themeColor="text1"/>
        </w:rPr>
        <w:t xml:space="preserve"> extinctie facilite</w:t>
      </w:r>
      <w:r w:rsidR="00A249C2">
        <w:rPr>
          <w:color w:val="000000" w:themeColor="text1"/>
        </w:rPr>
        <w:t>ren</w:t>
      </w:r>
      <w:r w:rsidR="00405DAF">
        <w:rPr>
          <w:color w:val="000000" w:themeColor="text1"/>
        </w:rPr>
        <w:t xml:space="preserve"> (</w:t>
      </w:r>
      <w:proofErr w:type="spellStart"/>
      <w:r w:rsidR="00405DAF">
        <w:rPr>
          <w:color w:val="000000" w:themeColor="text1"/>
        </w:rPr>
        <w:t>Sakurai</w:t>
      </w:r>
      <w:proofErr w:type="spellEnd"/>
      <w:r w:rsidR="00405DAF">
        <w:rPr>
          <w:color w:val="000000" w:themeColor="text1"/>
        </w:rPr>
        <w:t xml:space="preserve"> et al., 2007), komt het idee voort</w:t>
      </w:r>
      <w:r w:rsidR="00A249C2">
        <w:rPr>
          <w:color w:val="000000" w:themeColor="text1"/>
        </w:rPr>
        <w:t xml:space="preserve"> dat</w:t>
      </w:r>
      <w:r w:rsidR="00405DAF">
        <w:rPr>
          <w:color w:val="000000" w:themeColor="text1"/>
        </w:rPr>
        <w:t xml:space="preserve"> verhoogde hoeveelheid </w:t>
      </w:r>
      <w:proofErr w:type="spellStart"/>
      <w:r w:rsidR="00405DAF">
        <w:rPr>
          <w:color w:val="000000" w:themeColor="text1"/>
        </w:rPr>
        <w:t>glucocorticoïden</w:t>
      </w:r>
      <w:proofErr w:type="spellEnd"/>
      <w:r w:rsidR="00405DAF">
        <w:rPr>
          <w:color w:val="000000" w:themeColor="text1"/>
        </w:rPr>
        <w:t xml:space="preserve"> de effectiviteit van blootstellingstherapie zouden kunnen verbeteren </w:t>
      </w:r>
      <w:r>
        <w:rPr>
          <w:color w:val="000000" w:themeColor="text1"/>
        </w:rPr>
        <w:t xml:space="preserve">en de therapiebestendigheid te kunnen verminderen </w:t>
      </w:r>
      <w:r w:rsidR="00405DAF">
        <w:rPr>
          <w:color w:val="000000" w:themeColor="text1"/>
        </w:rPr>
        <w:t>(</w:t>
      </w:r>
      <w:proofErr w:type="spellStart"/>
      <w:r w:rsidR="00405DAF">
        <w:rPr>
          <w:color w:val="000000" w:themeColor="text1"/>
        </w:rPr>
        <w:t>Yehuda</w:t>
      </w:r>
      <w:proofErr w:type="spellEnd"/>
      <w:r w:rsidR="00405DAF">
        <w:rPr>
          <w:color w:val="000000" w:themeColor="text1"/>
        </w:rPr>
        <w:t xml:space="preserve"> et al., 2015). </w:t>
      </w:r>
    </w:p>
    <w:p w:rsidR="00A249C2" w:rsidRDefault="00A249C2" w:rsidP="00405DAF">
      <w:pPr>
        <w:rPr>
          <w:color w:val="000000" w:themeColor="text1"/>
        </w:rPr>
      </w:pPr>
    </w:p>
    <w:p w:rsidR="00405DAF" w:rsidRDefault="00405DAF" w:rsidP="00405DAF">
      <w:pPr>
        <w:rPr>
          <w:color w:val="000000" w:themeColor="text1"/>
        </w:rPr>
      </w:pPr>
      <w:r>
        <w:t>Toediening van hydrocortison, dit is de naam voor cortisol als het als medicijn wordt toegediend (Becker &amp; Kenneth, 2001), leidt tot een verbeterde respons op blootstellingstherapie voor angst-gerelateerde stoornissen (</w:t>
      </w:r>
      <w:proofErr w:type="spellStart"/>
      <w:r>
        <w:t>Zuj</w:t>
      </w:r>
      <w:proofErr w:type="spellEnd"/>
      <w:r>
        <w:t xml:space="preserve"> et al., 2017). In een studie waar personen met een fobie voor spinnen blootstellingstherapie ondergingen zorgde toediening van hydrocortison voor een angstrespons die </w:t>
      </w:r>
      <w:r w:rsidRPr="00BF6C1D">
        <w:rPr>
          <w:color w:val="000000" w:themeColor="text1"/>
        </w:rPr>
        <w:t>significant minder was dan wanneer geen hydrocortison was toegediend (</w:t>
      </w:r>
      <w:proofErr w:type="spellStart"/>
      <w:r w:rsidRPr="00BF6C1D">
        <w:rPr>
          <w:color w:val="000000" w:themeColor="text1"/>
        </w:rPr>
        <w:t>Soravia</w:t>
      </w:r>
      <w:proofErr w:type="spellEnd"/>
      <w:r w:rsidRPr="00BF6C1D">
        <w:rPr>
          <w:color w:val="000000" w:themeColor="text1"/>
        </w:rPr>
        <w:t xml:space="preserve"> et al., 2014). </w:t>
      </w:r>
      <w:r>
        <w:t xml:space="preserve">Dit geldt ook voor een studie van </w:t>
      </w:r>
      <w:proofErr w:type="spellStart"/>
      <w:r>
        <w:t>Meuret</w:t>
      </w:r>
      <w:proofErr w:type="spellEnd"/>
      <w:r>
        <w:t xml:space="preserve"> et al. die liet zien dat een verhoogd </w:t>
      </w:r>
      <w:r w:rsidRPr="0063168A">
        <w:t xml:space="preserve">niveau </w:t>
      </w:r>
      <w:r>
        <w:t>van cortisol tijdens blootstellingstherapie samenging met een verminderde angstrespons in personen met paniekstoornissen (</w:t>
      </w:r>
      <w:proofErr w:type="spellStart"/>
      <w:r w:rsidRPr="00BF6C1D">
        <w:rPr>
          <w:color w:val="000000" w:themeColor="text1"/>
        </w:rPr>
        <w:t>Meuret</w:t>
      </w:r>
      <w:proofErr w:type="spellEnd"/>
      <w:r w:rsidRPr="00BF6C1D">
        <w:rPr>
          <w:color w:val="000000" w:themeColor="text1"/>
        </w:rPr>
        <w:t xml:space="preserve"> et al.</w:t>
      </w:r>
      <w:r w:rsidR="00DD7D57">
        <w:rPr>
          <w:color w:val="000000" w:themeColor="text1"/>
        </w:rPr>
        <w:t>,</w:t>
      </w:r>
      <w:r w:rsidRPr="00BF6C1D">
        <w:rPr>
          <w:color w:val="000000" w:themeColor="text1"/>
        </w:rPr>
        <w:t xml:space="preserve"> 2015).</w:t>
      </w:r>
      <w:r>
        <w:rPr>
          <w:color w:val="000000" w:themeColor="text1"/>
        </w:rPr>
        <w:t xml:space="preserve"> Dit wijst op een verbeterde extinctie van angst ten gevolge van een verhoogd corticosteroïd niveau. Toediening van hydrocortison voorafgaande aan blootstellingstherapie zorgt voor een vermindering van PTSS-symptomen (</w:t>
      </w:r>
      <w:proofErr w:type="spellStart"/>
      <w:r>
        <w:rPr>
          <w:color w:val="000000" w:themeColor="text1"/>
        </w:rPr>
        <w:t>Yehuda</w:t>
      </w:r>
      <w:proofErr w:type="spellEnd"/>
      <w:r>
        <w:rPr>
          <w:color w:val="000000" w:themeColor="text1"/>
        </w:rPr>
        <w:t xml:space="preserve"> et al. 2015) en ook </w:t>
      </w:r>
      <w:proofErr w:type="spellStart"/>
      <w:r>
        <w:rPr>
          <w:color w:val="000000" w:themeColor="text1"/>
        </w:rPr>
        <w:t>Suris</w:t>
      </w:r>
      <w:proofErr w:type="spellEnd"/>
      <w:r>
        <w:rPr>
          <w:color w:val="000000" w:themeColor="text1"/>
        </w:rPr>
        <w:t xml:space="preserve"> et al. vonden bij toediening van hydrocortison voorafgaande aan blootstellingstherapie een reductie van PTSS-symptomen na 1 en na 3 maanden, maar niet na zes maanden (</w:t>
      </w:r>
      <w:proofErr w:type="spellStart"/>
      <w:r>
        <w:rPr>
          <w:color w:val="000000" w:themeColor="text1"/>
        </w:rPr>
        <w:t>Suris</w:t>
      </w:r>
      <w:proofErr w:type="spellEnd"/>
      <w:r>
        <w:rPr>
          <w:color w:val="000000" w:themeColor="text1"/>
        </w:rPr>
        <w:t xml:space="preserve"> et al., 2017). Uit deze gegevens blijkt dat het verbeteren van extinctie en het verminderen van de angstrespons effectief is in de behandeling van PTSS (Rooij &amp; </w:t>
      </w:r>
      <w:proofErr w:type="spellStart"/>
      <w:proofErr w:type="gramStart"/>
      <w:r>
        <w:rPr>
          <w:color w:val="000000" w:themeColor="text1"/>
        </w:rPr>
        <w:t>Jovanovic</w:t>
      </w:r>
      <w:proofErr w:type="spellEnd"/>
      <w:r>
        <w:rPr>
          <w:color w:val="000000" w:themeColor="text1"/>
        </w:rPr>
        <w:t>,,</w:t>
      </w:r>
      <w:proofErr w:type="gramEnd"/>
      <w:r>
        <w:rPr>
          <w:color w:val="000000" w:themeColor="text1"/>
        </w:rPr>
        <w:t xml:space="preserve"> 2019).</w:t>
      </w:r>
    </w:p>
    <w:p w:rsidR="00214746" w:rsidRDefault="00214746" w:rsidP="00405DAF">
      <w:pPr>
        <w:rPr>
          <w:color w:val="000000" w:themeColor="text1"/>
        </w:rPr>
      </w:pPr>
    </w:p>
    <w:p w:rsidR="00214746" w:rsidRPr="00A249C2" w:rsidRDefault="00214746" w:rsidP="00C92CB5">
      <w:pPr>
        <w:pStyle w:val="Kop2"/>
      </w:pPr>
      <w:bookmarkStart w:id="21" w:name="_Toc6209884"/>
      <w:r w:rsidRPr="00A249C2">
        <w:t>De 5-HT2A receptor</w:t>
      </w:r>
      <w:bookmarkEnd w:id="21"/>
    </w:p>
    <w:p w:rsidR="00817E35" w:rsidRPr="00387F17" w:rsidRDefault="00214746" w:rsidP="00817E35">
      <w:r>
        <w:rPr>
          <w:color w:val="000000" w:themeColor="text1"/>
        </w:rPr>
        <w:t>Het 2A subtype van serotonine (5-HT) receptoren wekt sensorische en cognitieve veranderingen op</w:t>
      </w:r>
      <w:r w:rsidR="008D48C4">
        <w:rPr>
          <w:color w:val="000000" w:themeColor="text1"/>
        </w:rPr>
        <w:t xml:space="preserve">. </w:t>
      </w:r>
      <w:r>
        <w:rPr>
          <w:color w:val="000000" w:themeColor="text1"/>
        </w:rPr>
        <w:t>Deze receptor is op gereguleerd tijdens stress gerelateerd aan angst en speelt een rol bij het associatieve leerproces (</w:t>
      </w:r>
      <w:proofErr w:type="spellStart"/>
      <w:r>
        <w:rPr>
          <w:color w:val="000000" w:themeColor="text1"/>
        </w:rPr>
        <w:t>Murnane</w:t>
      </w:r>
      <w:proofErr w:type="spellEnd"/>
      <w:r>
        <w:rPr>
          <w:color w:val="000000" w:themeColor="text1"/>
        </w:rPr>
        <w:t xml:space="preserve">, 2019). </w:t>
      </w:r>
      <w:r>
        <w:t>De</w:t>
      </w:r>
      <w:r>
        <w:rPr>
          <w:color w:val="000000" w:themeColor="text1"/>
        </w:rPr>
        <w:t xml:space="preserve"> 5</w:t>
      </w:r>
      <w:r>
        <w:t>-HT</w:t>
      </w:r>
      <w:r>
        <w:rPr>
          <w:vertAlign w:val="subscript"/>
        </w:rPr>
        <w:t>2a</w:t>
      </w:r>
      <w:r>
        <w:t xml:space="preserve"> receptoren bevinden zich onder andere in de prefrontale cortex, hippocampus en amygdala om zo attentie, werkgeheugen en cognitie en perceptie te kunnen moduleren (</w:t>
      </w:r>
      <w:proofErr w:type="spellStart"/>
      <w:r>
        <w:t>Sherwood</w:t>
      </w:r>
      <w:proofErr w:type="spellEnd"/>
      <w:r>
        <w:t xml:space="preserve"> &amp;</w:t>
      </w:r>
      <w:proofErr w:type="spellStart"/>
      <w:r>
        <w:t>Prisinzano</w:t>
      </w:r>
      <w:proofErr w:type="spellEnd"/>
      <w:r>
        <w:t xml:space="preserve">, 2018). </w:t>
      </w:r>
      <w:r w:rsidR="000403B6">
        <w:t>Verschillende vormen van stress worden geassocieerd met een verhoogde expressie van de 5-HT</w:t>
      </w:r>
      <w:r w:rsidR="000403B6">
        <w:rPr>
          <w:vertAlign w:val="subscript"/>
        </w:rPr>
        <w:t>2a</w:t>
      </w:r>
      <w:r w:rsidR="000403B6">
        <w:t xml:space="preserve"> receptor (</w:t>
      </w:r>
      <w:proofErr w:type="spellStart"/>
      <w:r w:rsidR="000403B6">
        <w:t>Goodwin</w:t>
      </w:r>
      <w:proofErr w:type="spellEnd"/>
      <w:r w:rsidR="000403B6">
        <w:t xml:space="preserve"> et al., 19</w:t>
      </w:r>
      <w:r w:rsidR="00CF3E12">
        <w:t>8</w:t>
      </w:r>
      <w:r w:rsidR="000403B6">
        <w:t xml:space="preserve">4). </w:t>
      </w:r>
      <w:r w:rsidR="00A249C2">
        <w:t>Activatie van de 5-HT</w:t>
      </w:r>
      <w:r w:rsidR="00A249C2">
        <w:rPr>
          <w:vertAlign w:val="subscript"/>
        </w:rPr>
        <w:t>2a</w:t>
      </w:r>
      <w:r w:rsidR="00A249C2">
        <w:t xml:space="preserve"> receptor faciliteert synaptische plasticiteit en associatief leren, waaronder angstconditionering </w:t>
      </w:r>
      <w:r w:rsidR="00725206">
        <w:t xml:space="preserve">wat het vermijden </w:t>
      </w:r>
      <w:r w:rsidR="004B3500">
        <w:t xml:space="preserve">faciliteert </w:t>
      </w:r>
      <w:r w:rsidR="00725206">
        <w:t xml:space="preserve">van </w:t>
      </w:r>
      <w:r w:rsidR="004B3500">
        <w:t xml:space="preserve">stimuli die in de toekomst angst zullen </w:t>
      </w:r>
      <w:r w:rsidR="004B3500">
        <w:lastRenderedPageBreak/>
        <w:t>oproepen</w:t>
      </w:r>
      <w:r w:rsidR="00725206">
        <w:t xml:space="preserve"> </w:t>
      </w:r>
      <w:r w:rsidR="00A249C2">
        <w:t>(</w:t>
      </w:r>
      <w:proofErr w:type="spellStart"/>
      <w:r w:rsidR="00A249C2">
        <w:t>Rambousek</w:t>
      </w:r>
      <w:proofErr w:type="spellEnd"/>
      <w:r w:rsidR="00A249C2">
        <w:t xml:space="preserve"> et al., 2014</w:t>
      </w:r>
      <w:r w:rsidR="00725206">
        <w:t xml:space="preserve">). Stoffen waarbij dit mechanisme is betrokken zijn </w:t>
      </w:r>
      <w:proofErr w:type="spellStart"/>
      <w:r w:rsidR="00725206">
        <w:t>psilocybine</w:t>
      </w:r>
      <w:proofErr w:type="spellEnd"/>
      <w:r w:rsidR="00725206">
        <w:t xml:space="preserve"> en MDMA (</w:t>
      </w:r>
      <w:proofErr w:type="spellStart"/>
      <w:r w:rsidR="00725206">
        <w:t>Murnane</w:t>
      </w:r>
      <w:proofErr w:type="spellEnd"/>
      <w:r w:rsidR="00725206">
        <w:t>, 2019).</w:t>
      </w:r>
    </w:p>
    <w:p w:rsidR="001A65B4" w:rsidRPr="00725206" w:rsidRDefault="00817E35" w:rsidP="00C92CB5">
      <w:pPr>
        <w:pStyle w:val="Kop2"/>
      </w:pPr>
      <w:r>
        <w:tab/>
      </w:r>
      <w:r>
        <w:tab/>
      </w:r>
      <w:r>
        <w:tab/>
      </w:r>
      <w:r>
        <w:tab/>
      </w:r>
      <w:r>
        <w:tab/>
      </w:r>
      <w:r>
        <w:tab/>
      </w:r>
      <w:r w:rsidRPr="00725206">
        <w:t xml:space="preserve">     </w:t>
      </w:r>
    </w:p>
    <w:p w:rsidR="00405DAF" w:rsidRPr="00EF5755" w:rsidRDefault="00405DAF" w:rsidP="00C92CB5">
      <w:pPr>
        <w:pStyle w:val="Kop2"/>
        <w:rPr>
          <w:lang w:val="en-US"/>
        </w:rPr>
      </w:pPr>
      <w:bookmarkStart w:id="22" w:name="_Toc6209885"/>
      <w:proofErr w:type="spellStart"/>
      <w:r w:rsidRPr="00EF5755">
        <w:rPr>
          <w:lang w:val="en-US"/>
        </w:rPr>
        <w:t>Psilocybine</w:t>
      </w:r>
      <w:proofErr w:type="spellEnd"/>
      <w:r w:rsidRPr="00EF5755">
        <w:rPr>
          <w:lang w:val="en-US"/>
        </w:rPr>
        <w:t xml:space="preserve"> (4-phosphoryloxy- </w:t>
      </w:r>
      <w:proofErr w:type="gramStart"/>
      <w:r w:rsidRPr="00EF5755">
        <w:rPr>
          <w:lang w:val="en-US"/>
        </w:rPr>
        <w:t>N,N</w:t>
      </w:r>
      <w:proofErr w:type="gramEnd"/>
      <w:r w:rsidRPr="00EF5755">
        <w:rPr>
          <w:lang w:val="en-US"/>
        </w:rPr>
        <w:t>-dimethyltryptamine)</w:t>
      </w:r>
      <w:bookmarkEnd w:id="22"/>
    </w:p>
    <w:p w:rsidR="00986590" w:rsidRPr="00F867AD" w:rsidRDefault="00405DAF" w:rsidP="00986590">
      <w:pPr>
        <w:rPr>
          <w:color w:val="000000" w:themeColor="text1"/>
        </w:rPr>
      </w:pPr>
      <w:proofErr w:type="spellStart"/>
      <w:r w:rsidRPr="002B49F1">
        <w:t>Ps</w:t>
      </w:r>
      <w:r>
        <w:t>ilobyine</w:t>
      </w:r>
      <w:proofErr w:type="spellEnd"/>
      <w:r>
        <w:t xml:space="preserve"> (PY) is een hallucinogeen en is het </w:t>
      </w:r>
      <w:r w:rsidR="00774CC6">
        <w:t>fundam</w:t>
      </w:r>
      <w:r w:rsidR="00DD7D57">
        <w:t>e</w:t>
      </w:r>
      <w:r w:rsidR="00774CC6">
        <w:t>ntele</w:t>
      </w:r>
      <w:r>
        <w:t xml:space="preserve"> psychoactieve</w:t>
      </w:r>
      <w:r w:rsidR="00DD7D57">
        <w:t>-be</w:t>
      </w:r>
      <w:r>
        <w:t xml:space="preserve">standdeel van hallucinogene paddenstoelen zoals </w:t>
      </w:r>
      <w:proofErr w:type="spellStart"/>
      <w:r>
        <w:t>o.a</w:t>
      </w:r>
      <w:proofErr w:type="spellEnd"/>
      <w:r>
        <w:t xml:space="preserve"> </w:t>
      </w:r>
      <w:proofErr w:type="spellStart"/>
      <w:r>
        <w:rPr>
          <w:i/>
        </w:rPr>
        <w:t>Psilocybe</w:t>
      </w:r>
      <w:proofErr w:type="spellEnd"/>
      <w:r>
        <w:rPr>
          <w:i/>
        </w:rPr>
        <w:t xml:space="preserve"> </w:t>
      </w:r>
      <w:proofErr w:type="spellStart"/>
      <w:r>
        <w:rPr>
          <w:i/>
        </w:rPr>
        <w:t>cubensis</w:t>
      </w:r>
      <w:proofErr w:type="spellEnd"/>
      <w:r>
        <w:rPr>
          <w:i/>
        </w:rPr>
        <w:t xml:space="preserve"> </w:t>
      </w:r>
      <w:r>
        <w:t xml:space="preserve">en </w:t>
      </w:r>
      <w:proofErr w:type="spellStart"/>
      <w:r>
        <w:rPr>
          <w:i/>
        </w:rPr>
        <w:t>Psilocybe</w:t>
      </w:r>
      <w:proofErr w:type="spellEnd"/>
      <w:r>
        <w:rPr>
          <w:i/>
        </w:rPr>
        <w:t xml:space="preserve"> </w:t>
      </w:r>
      <w:proofErr w:type="spellStart"/>
      <w:proofErr w:type="gramStart"/>
      <w:r>
        <w:rPr>
          <w:i/>
        </w:rPr>
        <w:t>similanceata</w:t>
      </w:r>
      <w:proofErr w:type="spellEnd"/>
      <w:r>
        <w:rPr>
          <w:i/>
        </w:rPr>
        <w:t xml:space="preserve">  </w:t>
      </w:r>
      <w:r>
        <w:t>(</w:t>
      </w:r>
      <w:proofErr w:type="gramEnd"/>
      <w:r>
        <w:t>Hasler et. al</w:t>
      </w:r>
      <w:r w:rsidR="00DD7D57">
        <w:t>.</w:t>
      </w:r>
      <w:r>
        <w:t>, 2004</w:t>
      </w:r>
      <w:r w:rsidR="001A65B4">
        <w:t>)</w:t>
      </w:r>
      <w:r w:rsidR="00774CC6">
        <w:t xml:space="preserve">. Het </w:t>
      </w:r>
      <w:r w:rsidR="001A65B4">
        <w:t>is een non-selectieve 5-HT</w:t>
      </w:r>
      <w:r w:rsidR="001A65B4">
        <w:rPr>
          <w:vertAlign w:val="subscript"/>
        </w:rPr>
        <w:t>2a</w:t>
      </w:r>
      <w:r w:rsidR="001A65B4">
        <w:t xml:space="preserve"> receptor agonist </w:t>
      </w:r>
      <w:r w:rsidR="001A65B4">
        <w:rPr>
          <w:color w:val="000000" w:themeColor="text1"/>
        </w:rPr>
        <w:t>(</w:t>
      </w:r>
      <w:proofErr w:type="spellStart"/>
      <w:r w:rsidR="001A65B4">
        <w:rPr>
          <w:color w:val="000000" w:themeColor="text1"/>
        </w:rPr>
        <w:t>Carhart</w:t>
      </w:r>
      <w:proofErr w:type="spellEnd"/>
      <w:r w:rsidR="001A65B4">
        <w:rPr>
          <w:color w:val="000000" w:themeColor="text1"/>
        </w:rPr>
        <w:t xml:space="preserve">-Harris &amp; </w:t>
      </w:r>
      <w:proofErr w:type="spellStart"/>
      <w:r w:rsidR="001A65B4">
        <w:rPr>
          <w:color w:val="000000" w:themeColor="text1"/>
        </w:rPr>
        <w:t>Goodwin</w:t>
      </w:r>
      <w:proofErr w:type="spellEnd"/>
      <w:r w:rsidR="001A65B4">
        <w:rPr>
          <w:color w:val="000000" w:themeColor="text1"/>
        </w:rPr>
        <w:t>, 2017)</w:t>
      </w:r>
      <w:r w:rsidR="004B3500">
        <w:rPr>
          <w:color w:val="000000" w:themeColor="text1"/>
        </w:rPr>
        <w:t xml:space="preserve"> en zorgt voor zowel sensorische als cognitieve veranderinge</w:t>
      </w:r>
      <w:r w:rsidR="00387F17">
        <w:rPr>
          <w:color w:val="000000" w:themeColor="text1"/>
        </w:rPr>
        <w:t>n</w:t>
      </w:r>
      <w:r w:rsidR="00D81BFE">
        <w:rPr>
          <w:color w:val="000000" w:themeColor="text1"/>
        </w:rPr>
        <w:t xml:space="preserve">. </w:t>
      </w:r>
    </w:p>
    <w:p w:rsidR="00986590" w:rsidRPr="00F867AD" w:rsidRDefault="00986590" w:rsidP="00D37081">
      <w:pPr>
        <w:rPr>
          <w:color w:val="000000" w:themeColor="text1"/>
        </w:rPr>
      </w:pPr>
    </w:p>
    <w:p w:rsidR="00CA6CAA" w:rsidRDefault="00D37081" w:rsidP="00CA6CAA">
      <w:pPr>
        <w:rPr>
          <w:color w:val="000000" w:themeColor="text1"/>
        </w:rPr>
      </w:pPr>
      <w:r>
        <w:rPr>
          <w:color w:val="000000" w:themeColor="text1"/>
        </w:rPr>
        <w:t xml:space="preserve">Ondanks het feit dat PY gecombineerd met therapie </w:t>
      </w:r>
      <w:r w:rsidR="00986590">
        <w:rPr>
          <w:color w:val="000000" w:themeColor="text1"/>
        </w:rPr>
        <w:t xml:space="preserve">bij </w:t>
      </w:r>
      <w:r>
        <w:rPr>
          <w:color w:val="000000" w:themeColor="text1"/>
        </w:rPr>
        <w:t>verschillende psychiatrische aandoeningen kan helpen vermindere</w:t>
      </w:r>
      <w:r w:rsidR="00817E35">
        <w:rPr>
          <w:color w:val="000000" w:themeColor="text1"/>
        </w:rPr>
        <w:t>n wordt PY vooral gebruikt</w:t>
      </w:r>
      <w:r w:rsidR="00986590">
        <w:rPr>
          <w:color w:val="000000" w:themeColor="text1"/>
        </w:rPr>
        <w:t xml:space="preserve"> tegen</w:t>
      </w:r>
      <w:r w:rsidR="00817E35">
        <w:rPr>
          <w:color w:val="000000" w:themeColor="text1"/>
        </w:rPr>
        <w:t xml:space="preserve"> depressie (</w:t>
      </w:r>
      <w:proofErr w:type="spellStart"/>
      <w:r w:rsidR="00817E35">
        <w:rPr>
          <w:color w:val="000000" w:themeColor="text1"/>
        </w:rPr>
        <w:t>Carhart</w:t>
      </w:r>
      <w:proofErr w:type="spellEnd"/>
      <w:r w:rsidR="00817E35">
        <w:rPr>
          <w:color w:val="000000" w:themeColor="text1"/>
        </w:rPr>
        <w:t>-Harris et al, 2017)</w:t>
      </w:r>
      <w:r w:rsidR="008D48C4">
        <w:rPr>
          <w:color w:val="000000" w:themeColor="text1"/>
        </w:rPr>
        <w:t xml:space="preserve">. </w:t>
      </w:r>
      <w:r w:rsidR="00986590">
        <w:rPr>
          <w:color w:val="000000" w:themeColor="text1"/>
        </w:rPr>
        <w:t xml:space="preserve">Depressie </w:t>
      </w:r>
      <w:r w:rsidR="008D48C4">
        <w:rPr>
          <w:color w:val="000000" w:themeColor="text1"/>
        </w:rPr>
        <w:t>is een veelvoorkomende co-morbiditeit van PTSS</w:t>
      </w:r>
      <w:r w:rsidR="00986590">
        <w:rPr>
          <w:color w:val="000000" w:themeColor="text1"/>
        </w:rPr>
        <w:t xml:space="preserve"> (</w:t>
      </w:r>
      <w:proofErr w:type="spellStart"/>
      <w:r w:rsidR="00986590">
        <w:rPr>
          <w:color w:val="000000" w:themeColor="text1"/>
        </w:rPr>
        <w:t>Breslau</w:t>
      </w:r>
      <w:proofErr w:type="spellEnd"/>
      <w:r w:rsidR="00986590">
        <w:rPr>
          <w:color w:val="000000" w:themeColor="text1"/>
        </w:rPr>
        <w:t xml:space="preserve"> et al., 2000)</w:t>
      </w:r>
      <w:r w:rsidR="0009218F">
        <w:rPr>
          <w:color w:val="000000" w:themeColor="text1"/>
        </w:rPr>
        <w:t xml:space="preserve">. </w:t>
      </w:r>
      <w:r w:rsidR="00CA6CAA">
        <w:rPr>
          <w:color w:val="000000" w:themeColor="text1"/>
        </w:rPr>
        <w:t>Een overeenkomst tussen PTSS en depressie is een verminderde extinctie (</w:t>
      </w:r>
      <w:proofErr w:type="spellStart"/>
      <w:r w:rsidR="00CA6CAA">
        <w:rPr>
          <w:color w:val="000000" w:themeColor="text1"/>
        </w:rPr>
        <w:t>Tani</w:t>
      </w:r>
      <w:proofErr w:type="spellEnd"/>
      <w:r w:rsidR="00CA6CAA">
        <w:rPr>
          <w:color w:val="000000" w:themeColor="text1"/>
        </w:rPr>
        <w:t xml:space="preserve"> et al., 2018). Toediening van PY verhoogt cortisol niveaus, afkomstig van een geactiveerde HPA-as wat bijdraagt aan een verbeterde extinctie retentie (de Veen et al.</w:t>
      </w:r>
      <w:r w:rsidR="00DD7D57">
        <w:rPr>
          <w:color w:val="000000" w:themeColor="text1"/>
        </w:rPr>
        <w:t xml:space="preserve">, </w:t>
      </w:r>
      <w:r w:rsidR="00CA6CAA">
        <w:rPr>
          <w:color w:val="000000" w:themeColor="text1"/>
        </w:rPr>
        <w:t>2017).</w:t>
      </w:r>
    </w:p>
    <w:p w:rsidR="00CA6CAA" w:rsidRDefault="00CA6CAA" w:rsidP="00BD4A60">
      <w:pPr>
        <w:rPr>
          <w:color w:val="000000" w:themeColor="text1"/>
        </w:rPr>
      </w:pPr>
    </w:p>
    <w:p w:rsidR="00CA6CAA" w:rsidRDefault="00CA6CAA" w:rsidP="00BD4A60">
      <w:pPr>
        <w:rPr>
          <w:color w:val="000000" w:themeColor="text1"/>
        </w:rPr>
      </w:pPr>
      <w:r>
        <w:rPr>
          <w:color w:val="000000" w:themeColor="text1"/>
        </w:rPr>
        <w:t>Naast een verminderde extin</w:t>
      </w:r>
      <w:r w:rsidR="00DD7D57">
        <w:rPr>
          <w:color w:val="000000" w:themeColor="text1"/>
        </w:rPr>
        <w:t>c</w:t>
      </w:r>
      <w:r>
        <w:rPr>
          <w:color w:val="000000" w:themeColor="text1"/>
        </w:rPr>
        <w:t>tie ten gevolge van een verlaagd cortisolniveau is een andere overeenkomst tussen PTSS en depressie een hyperactieve a</w:t>
      </w:r>
      <w:r w:rsidR="00DD7D57">
        <w:rPr>
          <w:color w:val="000000" w:themeColor="text1"/>
        </w:rPr>
        <w:t>m</w:t>
      </w:r>
      <w:r>
        <w:rPr>
          <w:color w:val="000000" w:themeColor="text1"/>
        </w:rPr>
        <w:t>ygdala, met name voor negatieve emotionele stimuli (</w:t>
      </w:r>
      <w:proofErr w:type="spellStart"/>
      <w:r>
        <w:rPr>
          <w:color w:val="000000" w:themeColor="text1"/>
        </w:rPr>
        <w:t>Drevets</w:t>
      </w:r>
      <w:proofErr w:type="spellEnd"/>
      <w:r>
        <w:rPr>
          <w:color w:val="000000" w:themeColor="text1"/>
        </w:rPr>
        <w:t xml:space="preserve"> et al., 1992). </w:t>
      </w:r>
      <w:r w:rsidR="00387F17">
        <w:rPr>
          <w:color w:val="000000" w:themeColor="text1"/>
        </w:rPr>
        <w:t>PY heeft al na één dosis antidepressieve en angstverminderende effecten die 6 maanden kunnen aanhouden (</w:t>
      </w:r>
      <w:proofErr w:type="spellStart"/>
      <w:r w:rsidR="00387F17" w:rsidRPr="00D37081">
        <w:rPr>
          <w:color w:val="000000" w:themeColor="text1"/>
        </w:rPr>
        <w:t>Rucker</w:t>
      </w:r>
      <w:proofErr w:type="spellEnd"/>
      <w:r w:rsidR="00387F17" w:rsidRPr="00D37081">
        <w:rPr>
          <w:color w:val="000000" w:themeColor="text1"/>
        </w:rPr>
        <w:t xml:space="preserve">, </w:t>
      </w:r>
      <w:proofErr w:type="spellStart"/>
      <w:r w:rsidR="00387F17" w:rsidRPr="00D37081">
        <w:rPr>
          <w:color w:val="000000" w:themeColor="text1"/>
        </w:rPr>
        <w:t>Jelen</w:t>
      </w:r>
      <w:proofErr w:type="spellEnd"/>
      <w:r w:rsidR="00387F17" w:rsidRPr="00D37081">
        <w:rPr>
          <w:color w:val="000000" w:themeColor="text1"/>
        </w:rPr>
        <w:t xml:space="preserve"> &amp; Flynn, 2016</w:t>
      </w:r>
      <w:r w:rsidR="00387F17">
        <w:rPr>
          <w:color w:val="000000" w:themeColor="text1"/>
        </w:rPr>
        <w:t>;</w:t>
      </w:r>
      <w:r w:rsidR="00387F17" w:rsidRPr="00D37081">
        <w:rPr>
          <w:color w:val="000000" w:themeColor="text1"/>
        </w:rPr>
        <w:t xml:space="preserve"> Santos et al., 2016</w:t>
      </w:r>
      <w:r w:rsidR="00387F17">
        <w:rPr>
          <w:color w:val="000000" w:themeColor="text1"/>
        </w:rPr>
        <w:t>)</w:t>
      </w:r>
      <w:r w:rsidR="004A67F8">
        <w:rPr>
          <w:color w:val="000000" w:themeColor="text1"/>
        </w:rPr>
        <w:t>, t</w:t>
      </w:r>
      <w:r w:rsidR="0009218F">
        <w:rPr>
          <w:color w:val="000000" w:themeColor="text1"/>
        </w:rPr>
        <w:t>erwijl</w:t>
      </w:r>
      <w:r w:rsidR="00BD4A60">
        <w:rPr>
          <w:color w:val="000000" w:themeColor="text1"/>
        </w:rPr>
        <w:t xml:space="preserve"> antidepressiva zoals selectieve serotonine reuptake inhibitoren (SSRI) blijvend moeten worden toegediend (Ma, 2015). </w:t>
      </w:r>
      <w:proofErr w:type="spellStart"/>
      <w:r w:rsidR="00AC3DB7">
        <w:rPr>
          <w:color w:val="000000" w:themeColor="text1"/>
        </w:rPr>
        <w:t>SSRIs</w:t>
      </w:r>
      <w:proofErr w:type="spellEnd"/>
      <w:r w:rsidR="00AC3DB7">
        <w:rPr>
          <w:color w:val="000000" w:themeColor="text1"/>
        </w:rPr>
        <w:t xml:space="preserve"> hebben</w:t>
      </w:r>
      <w:r w:rsidR="00BD4A60">
        <w:rPr>
          <w:color w:val="000000" w:themeColor="text1"/>
        </w:rPr>
        <w:t xml:space="preserve"> een generaliserende dempende functie op de amygdala, en </w:t>
      </w:r>
      <w:r w:rsidR="00AC3DB7">
        <w:rPr>
          <w:color w:val="000000" w:themeColor="text1"/>
        </w:rPr>
        <w:t xml:space="preserve">verminderen </w:t>
      </w:r>
      <w:r w:rsidR="00BD4A60">
        <w:rPr>
          <w:color w:val="000000" w:themeColor="text1"/>
        </w:rPr>
        <w:t xml:space="preserve">daarmee zowel positieve als </w:t>
      </w:r>
      <w:r w:rsidR="0013556E">
        <w:rPr>
          <w:color w:val="000000" w:themeColor="text1"/>
        </w:rPr>
        <w:t xml:space="preserve">negatieve </w:t>
      </w:r>
      <w:r w:rsidR="00575A71">
        <w:rPr>
          <w:color w:val="000000" w:themeColor="text1"/>
        </w:rPr>
        <w:t>gevoelens</w:t>
      </w:r>
      <w:r w:rsidR="004A67F8">
        <w:rPr>
          <w:color w:val="000000" w:themeColor="text1"/>
        </w:rPr>
        <w:t xml:space="preserve"> </w:t>
      </w:r>
      <w:r w:rsidR="00575A71">
        <w:rPr>
          <w:color w:val="000000" w:themeColor="text1"/>
        </w:rPr>
        <w:t>(Price</w:t>
      </w:r>
      <w:r w:rsidR="00BD4A60">
        <w:rPr>
          <w:color w:val="000000" w:themeColor="text1"/>
        </w:rPr>
        <w:t xml:space="preserve"> et al., 2009).</w:t>
      </w:r>
      <w:r w:rsidR="00AC3DB7">
        <w:rPr>
          <w:color w:val="000000" w:themeColor="text1"/>
        </w:rPr>
        <w:t xml:space="preserve"> </w:t>
      </w:r>
      <w:r w:rsidR="004A67F8">
        <w:rPr>
          <w:color w:val="000000" w:themeColor="text1"/>
        </w:rPr>
        <w:t>PY wordt juist geassocieerd met een verbeterde positieve gemoedstoestand (</w:t>
      </w:r>
      <w:proofErr w:type="spellStart"/>
      <w:r>
        <w:rPr>
          <w:color w:val="000000" w:themeColor="text1"/>
        </w:rPr>
        <w:t>Kraehenmann</w:t>
      </w:r>
      <w:proofErr w:type="spellEnd"/>
      <w:r>
        <w:rPr>
          <w:color w:val="000000" w:themeColor="text1"/>
        </w:rPr>
        <w:t xml:space="preserve"> et al., 2015). </w:t>
      </w:r>
    </w:p>
    <w:p w:rsidR="00CA6CAA" w:rsidRDefault="00CA6CAA" w:rsidP="00BD4A60">
      <w:pPr>
        <w:rPr>
          <w:color w:val="000000" w:themeColor="text1"/>
        </w:rPr>
      </w:pPr>
    </w:p>
    <w:p w:rsidR="00405DAF" w:rsidRPr="00EF5755" w:rsidRDefault="00405DAF" w:rsidP="00C92CB5">
      <w:pPr>
        <w:pStyle w:val="Kop2"/>
      </w:pPr>
      <w:bookmarkStart w:id="23" w:name="_Toc6209886"/>
      <w:r w:rsidRPr="00EF5755">
        <w:t>MDMA (3,4,-methylenedioxymethamphetamine)</w:t>
      </w:r>
      <w:bookmarkEnd w:id="23"/>
    </w:p>
    <w:p w:rsidR="000F0772" w:rsidRDefault="00405DAF" w:rsidP="00405DAF">
      <w:pPr>
        <w:pStyle w:val="Geenafstand"/>
      </w:pPr>
      <w:r w:rsidRPr="0001247A">
        <w:t>MDMA veroorzaakt</w:t>
      </w:r>
      <w:r w:rsidRPr="007846D7">
        <w:t xml:space="preserve"> een unieke combinatie fysiologische eigenschappen</w:t>
      </w:r>
      <w:r w:rsidR="000F0772">
        <w:t xml:space="preserve"> waaronder een verhoogde mate van extraversie, </w:t>
      </w:r>
      <w:r>
        <w:t xml:space="preserve">verbeterde attentie, verhoogde mate van ontspanning, </w:t>
      </w:r>
      <w:r w:rsidR="000F0772">
        <w:t>euforie</w:t>
      </w:r>
      <w:r>
        <w:t xml:space="preserve"> en een verhoogde mate van empathie voor zowel zichzelf als voor anderen </w:t>
      </w:r>
      <w:r w:rsidRPr="007846D7">
        <w:t>(</w:t>
      </w:r>
      <w:proofErr w:type="spellStart"/>
      <w:r w:rsidRPr="007846D7">
        <w:t>Sessa</w:t>
      </w:r>
      <w:proofErr w:type="spellEnd"/>
      <w:r w:rsidRPr="007846D7">
        <w:t xml:space="preserve"> et. </w:t>
      </w:r>
      <w:r w:rsidR="00DD7D57">
        <w:t>a</w:t>
      </w:r>
      <w:r w:rsidRPr="007846D7">
        <w:t>l.</w:t>
      </w:r>
      <w:r w:rsidR="00DD7D57">
        <w:t>,</w:t>
      </w:r>
      <w:r w:rsidRPr="007846D7">
        <w:t xml:space="preserve"> 2012)</w:t>
      </w:r>
      <w:r>
        <w:t xml:space="preserve">. Deze pro-sociale factoren helpen in het bereiken en verwerken een emotioneel trauma waardoor MDMA een passend middel lijkt om te helpen bij post-trauma psychologische therapie </w:t>
      </w:r>
      <w:r w:rsidRPr="007846D7">
        <w:t>(</w:t>
      </w:r>
      <w:proofErr w:type="spellStart"/>
      <w:r w:rsidRPr="007846D7">
        <w:t>Sessa</w:t>
      </w:r>
      <w:proofErr w:type="spellEnd"/>
      <w:r w:rsidRPr="007846D7">
        <w:t xml:space="preserve"> et. Al. 2012)</w:t>
      </w:r>
      <w:r>
        <w:t xml:space="preserve">. </w:t>
      </w:r>
    </w:p>
    <w:p w:rsidR="000F0772" w:rsidRDefault="000F0772" w:rsidP="00405DAF">
      <w:pPr>
        <w:pStyle w:val="Geenafstand"/>
      </w:pPr>
    </w:p>
    <w:p w:rsidR="00D20AFC" w:rsidRPr="00D20AFC" w:rsidRDefault="000F0772" w:rsidP="0099194B">
      <w:pPr>
        <w:rPr>
          <w:color w:val="000000" w:themeColor="text1"/>
        </w:rPr>
      </w:pPr>
      <w:r>
        <w:t>MDMA vermindert het gevoel van angst wat gepaard gaat met de blootstelling aan herinneringen van het trauma, versterkt banden tussen patiënt en therapeut en verminderd vermijdend gedrag ten opzichte van het trauma terwijl de persoon met PTSS nog wel helder kan nadenken en in een alerte staat van bewustzijn verkeert (</w:t>
      </w:r>
      <w:r w:rsidRPr="006614A0">
        <w:rPr>
          <w:color w:val="000000" w:themeColor="text1"/>
        </w:rPr>
        <w:t xml:space="preserve">Dumont &amp; </w:t>
      </w:r>
      <w:proofErr w:type="spellStart"/>
      <w:r w:rsidRPr="006614A0">
        <w:rPr>
          <w:color w:val="000000" w:themeColor="text1"/>
        </w:rPr>
        <w:t>Verkes</w:t>
      </w:r>
      <w:proofErr w:type="spellEnd"/>
      <w:r w:rsidRPr="006614A0">
        <w:rPr>
          <w:color w:val="000000" w:themeColor="text1"/>
        </w:rPr>
        <w:t xml:space="preserve">, 2006; </w:t>
      </w:r>
      <w:proofErr w:type="spellStart"/>
      <w:r w:rsidRPr="006614A0">
        <w:rPr>
          <w:color w:val="000000" w:themeColor="text1"/>
        </w:rPr>
        <w:t>Kolbrich</w:t>
      </w:r>
      <w:proofErr w:type="spellEnd"/>
      <w:r w:rsidRPr="006614A0">
        <w:rPr>
          <w:color w:val="000000" w:themeColor="text1"/>
        </w:rPr>
        <w:t xml:space="preserve"> et al., 2008; </w:t>
      </w:r>
      <w:proofErr w:type="spellStart"/>
      <w:r w:rsidRPr="006614A0">
        <w:rPr>
          <w:color w:val="000000" w:themeColor="text1"/>
        </w:rPr>
        <w:t>Mithoefer</w:t>
      </w:r>
      <w:proofErr w:type="spellEnd"/>
      <w:r w:rsidRPr="006614A0">
        <w:rPr>
          <w:color w:val="000000" w:themeColor="text1"/>
        </w:rPr>
        <w:t xml:space="preserve"> et al., 2011)</w:t>
      </w:r>
      <w:r>
        <w:rPr>
          <w:color w:val="000000" w:themeColor="text1"/>
        </w:rPr>
        <w:t xml:space="preserve">. </w:t>
      </w:r>
      <w:r w:rsidR="004B29B8">
        <w:rPr>
          <w:color w:val="000000" w:themeColor="text1"/>
        </w:rPr>
        <w:t xml:space="preserve">Dit effect wordt verkregen door activatie van de </w:t>
      </w:r>
      <w:proofErr w:type="spellStart"/>
      <w:r w:rsidR="004B29B8">
        <w:t>de</w:t>
      </w:r>
      <w:proofErr w:type="spellEnd"/>
      <w:r w:rsidR="004B29B8">
        <w:t xml:space="preserve"> 5-HT</w:t>
      </w:r>
      <w:r w:rsidR="004B29B8">
        <w:rPr>
          <w:vertAlign w:val="subscript"/>
        </w:rPr>
        <w:t>2a</w:t>
      </w:r>
      <w:r w:rsidR="004B29B8">
        <w:t xml:space="preserve"> receptororen die, zoals </w:t>
      </w:r>
      <w:r w:rsidR="008D48C4">
        <w:t>eerder vermeld</w:t>
      </w:r>
      <w:r w:rsidR="004B29B8">
        <w:t xml:space="preserve">, zorgen voor sensorische en cognitieve veranderingen </w:t>
      </w:r>
      <w:r w:rsidR="008D48C4">
        <w:rPr>
          <w:color w:val="000000" w:themeColor="text1"/>
        </w:rPr>
        <w:t>(</w:t>
      </w:r>
      <w:proofErr w:type="spellStart"/>
      <w:r w:rsidR="008D48C4">
        <w:rPr>
          <w:color w:val="000000" w:themeColor="text1"/>
        </w:rPr>
        <w:t>Murnane</w:t>
      </w:r>
      <w:proofErr w:type="spellEnd"/>
      <w:r w:rsidR="008D48C4">
        <w:rPr>
          <w:color w:val="000000" w:themeColor="text1"/>
        </w:rPr>
        <w:t>, 2019)</w:t>
      </w:r>
      <w:r w:rsidR="00D20AFC">
        <w:rPr>
          <w:color w:val="000000" w:themeColor="text1"/>
        </w:rPr>
        <w:t xml:space="preserve">. </w:t>
      </w:r>
      <w:r w:rsidR="00D20AFC" w:rsidRPr="00D20AFC">
        <w:rPr>
          <w:color w:val="000000" w:themeColor="text1"/>
        </w:rPr>
        <w:t xml:space="preserve">Ook heeft </w:t>
      </w:r>
      <w:proofErr w:type="gramStart"/>
      <w:r w:rsidR="00D20AFC" w:rsidRPr="00D20AFC">
        <w:rPr>
          <w:color w:val="000000" w:themeColor="text1"/>
        </w:rPr>
        <w:t>MDMA effec</w:t>
      </w:r>
      <w:r w:rsidR="00D20AFC">
        <w:rPr>
          <w:color w:val="000000" w:themeColor="text1"/>
        </w:rPr>
        <w:t>t</w:t>
      </w:r>
      <w:proofErr w:type="gramEnd"/>
      <w:r w:rsidR="00D20AFC" w:rsidRPr="00D20AFC">
        <w:rPr>
          <w:color w:val="000000" w:themeColor="text1"/>
        </w:rPr>
        <w:t xml:space="preserve"> op andere receptoren waardoor </w:t>
      </w:r>
      <w:r w:rsidR="00D20AFC">
        <w:rPr>
          <w:color w:val="000000" w:themeColor="text1"/>
        </w:rPr>
        <w:t xml:space="preserve">het de afgifte van </w:t>
      </w:r>
      <w:proofErr w:type="spellStart"/>
      <w:r w:rsidR="00D20AFC">
        <w:rPr>
          <w:color w:val="000000" w:themeColor="text1"/>
        </w:rPr>
        <w:t>o.a</w:t>
      </w:r>
      <w:proofErr w:type="spellEnd"/>
      <w:r w:rsidR="00D20AFC">
        <w:rPr>
          <w:color w:val="000000" w:themeColor="text1"/>
        </w:rPr>
        <w:t xml:space="preserve"> cortisol kan stimuleren (</w:t>
      </w:r>
      <w:proofErr w:type="spellStart"/>
      <w:r w:rsidR="00D20AFC">
        <w:rPr>
          <w:color w:val="000000" w:themeColor="text1"/>
        </w:rPr>
        <w:t>Murnane</w:t>
      </w:r>
      <w:proofErr w:type="spellEnd"/>
      <w:r w:rsidR="00D20AFC">
        <w:rPr>
          <w:color w:val="000000" w:themeColor="text1"/>
        </w:rPr>
        <w:t xml:space="preserve"> et al. 2010) </w:t>
      </w:r>
      <w:r w:rsidR="00DD7D57">
        <w:rPr>
          <w:color w:val="000000" w:themeColor="text1"/>
        </w:rPr>
        <w:t>zodat</w:t>
      </w:r>
      <w:r w:rsidR="008D48C4">
        <w:rPr>
          <w:color w:val="000000" w:themeColor="text1"/>
        </w:rPr>
        <w:t xml:space="preserve"> het voor een persoon met PTSS mogelijk is aan het betreffende trauma terug te denken en nieuwe inzichten te verkrijgen</w:t>
      </w:r>
      <w:r w:rsidR="00D20AFC">
        <w:rPr>
          <w:color w:val="000000" w:themeColor="text1"/>
        </w:rPr>
        <w:t xml:space="preserve"> (</w:t>
      </w:r>
      <w:proofErr w:type="spellStart"/>
      <w:r w:rsidR="00D20AFC">
        <w:rPr>
          <w:color w:val="000000" w:themeColor="text1"/>
        </w:rPr>
        <w:t>Sessa</w:t>
      </w:r>
      <w:proofErr w:type="spellEnd"/>
      <w:r w:rsidR="00D20AFC">
        <w:rPr>
          <w:color w:val="000000" w:themeColor="text1"/>
        </w:rPr>
        <w:t>, 2011) ten gevolge van een verbeterde extinctie door verhoogde cortisol niveaus.</w:t>
      </w:r>
      <w:r w:rsidR="008D48C4">
        <w:rPr>
          <w:color w:val="000000" w:themeColor="text1"/>
        </w:rPr>
        <w:t xml:space="preserve"> </w:t>
      </w:r>
    </w:p>
    <w:p w:rsidR="00D20AFC" w:rsidRDefault="00D20AFC" w:rsidP="0099194B">
      <w:pPr>
        <w:rPr>
          <w:color w:val="000000" w:themeColor="text1"/>
        </w:rPr>
      </w:pPr>
    </w:p>
    <w:p w:rsidR="0099194B" w:rsidRDefault="0099194B" w:rsidP="0099194B">
      <w:pPr>
        <w:rPr>
          <w:color w:val="000000" w:themeColor="text1"/>
        </w:rPr>
      </w:pPr>
      <w:r>
        <w:rPr>
          <w:color w:val="000000" w:themeColor="text1"/>
        </w:rPr>
        <w:lastRenderedPageBreak/>
        <w:t>Bij</w:t>
      </w:r>
      <w:r w:rsidR="008D48C4">
        <w:rPr>
          <w:color w:val="000000" w:themeColor="text1"/>
        </w:rPr>
        <w:t xml:space="preserve"> PTSS is er sprake van een verminderde remming vanuit de </w:t>
      </w:r>
      <w:proofErr w:type="spellStart"/>
      <w:r w:rsidR="008D48C4">
        <w:rPr>
          <w:color w:val="000000" w:themeColor="text1"/>
        </w:rPr>
        <w:t>mPFC</w:t>
      </w:r>
      <w:proofErr w:type="spellEnd"/>
      <w:r w:rsidR="008D48C4">
        <w:rPr>
          <w:color w:val="000000" w:themeColor="text1"/>
        </w:rPr>
        <w:t xml:space="preserve"> op de amygdala (</w:t>
      </w:r>
      <w:proofErr w:type="spellStart"/>
      <w:r w:rsidR="008D48C4">
        <w:rPr>
          <w:color w:val="000000" w:themeColor="text1"/>
        </w:rPr>
        <w:t>Etkin</w:t>
      </w:r>
      <w:proofErr w:type="spellEnd"/>
      <w:r w:rsidR="008D48C4">
        <w:rPr>
          <w:color w:val="000000" w:themeColor="text1"/>
        </w:rPr>
        <w:t xml:space="preserve"> &amp; </w:t>
      </w:r>
      <w:proofErr w:type="spellStart"/>
      <w:r w:rsidR="008D48C4">
        <w:rPr>
          <w:color w:val="000000" w:themeColor="text1"/>
        </w:rPr>
        <w:t>Wager</w:t>
      </w:r>
      <w:proofErr w:type="spellEnd"/>
      <w:r w:rsidR="008D48C4">
        <w:rPr>
          <w:color w:val="000000" w:themeColor="text1"/>
        </w:rPr>
        <w:t xml:space="preserve">, 2007). Onderzoek bij gezonde personen heeft aangetoond dat toediening van MDMA zorgt voor een meer actieve </w:t>
      </w:r>
      <w:proofErr w:type="spellStart"/>
      <w:r w:rsidR="008D48C4">
        <w:rPr>
          <w:color w:val="000000" w:themeColor="text1"/>
        </w:rPr>
        <w:t>mPFC</w:t>
      </w:r>
      <w:proofErr w:type="spellEnd"/>
      <w:r w:rsidR="008D48C4">
        <w:rPr>
          <w:color w:val="000000" w:themeColor="text1"/>
        </w:rPr>
        <w:t xml:space="preserve"> en een verminderd actieve amygdala (</w:t>
      </w:r>
      <w:proofErr w:type="spellStart"/>
      <w:r w:rsidR="008D48C4" w:rsidRPr="008D48C4">
        <w:rPr>
          <w:color w:val="000000" w:themeColor="text1"/>
        </w:rPr>
        <w:t>Bedi</w:t>
      </w:r>
      <w:proofErr w:type="spellEnd"/>
      <w:r w:rsidR="008D48C4" w:rsidRPr="008D48C4">
        <w:rPr>
          <w:color w:val="000000" w:themeColor="text1"/>
        </w:rPr>
        <w:t xml:space="preserve"> et al., 2009)</w:t>
      </w:r>
      <w:r w:rsidR="008D48C4">
        <w:rPr>
          <w:color w:val="000000" w:themeColor="text1"/>
        </w:rPr>
        <w:t xml:space="preserve">. Dit veroorzaakt een </w:t>
      </w:r>
      <w:r>
        <w:rPr>
          <w:color w:val="000000" w:themeColor="text1"/>
        </w:rPr>
        <w:t xml:space="preserve">optimale gemoedstoestand voor blootstellingstherapie die therapiebestendigheid voorkomt </w:t>
      </w:r>
      <w:r w:rsidRPr="0099194B">
        <w:rPr>
          <w:color w:val="000000" w:themeColor="text1"/>
        </w:rPr>
        <w:t>(</w:t>
      </w:r>
      <w:proofErr w:type="spellStart"/>
      <w:r w:rsidRPr="0099194B">
        <w:rPr>
          <w:color w:val="000000" w:themeColor="text1"/>
        </w:rPr>
        <w:t>Foa</w:t>
      </w:r>
      <w:proofErr w:type="spellEnd"/>
      <w:r w:rsidRPr="0099194B">
        <w:rPr>
          <w:color w:val="000000" w:themeColor="text1"/>
        </w:rPr>
        <w:t xml:space="preserve"> et al., 2009)</w:t>
      </w:r>
      <w:r w:rsidR="00296F07">
        <w:rPr>
          <w:color w:val="000000" w:themeColor="text1"/>
        </w:rPr>
        <w:t>. Ook helpt MDMA bij het faciliteren van extinctie (</w:t>
      </w:r>
      <w:r w:rsidR="00296F07" w:rsidRPr="00296F07">
        <w:rPr>
          <w:color w:val="000000" w:themeColor="text1"/>
        </w:rPr>
        <w:t>Gamma et al., 2000)</w:t>
      </w:r>
      <w:r w:rsidR="00296F07">
        <w:rPr>
          <w:color w:val="000000" w:themeColor="text1"/>
        </w:rPr>
        <w:t>.</w:t>
      </w:r>
    </w:p>
    <w:p w:rsidR="00D1360C" w:rsidRDefault="00D1360C" w:rsidP="00D1360C">
      <w:pPr>
        <w:rPr>
          <w:color w:val="000000" w:themeColor="text1"/>
        </w:rPr>
      </w:pPr>
    </w:p>
    <w:p w:rsidR="00D1360C" w:rsidRDefault="00D1360C" w:rsidP="00D1360C">
      <w:r>
        <w:t xml:space="preserve">De eerste gecontroleerde klinische studie van </w:t>
      </w:r>
      <w:proofErr w:type="spellStart"/>
      <w:r>
        <w:t>Mithoefer</w:t>
      </w:r>
      <w:proofErr w:type="spellEnd"/>
      <w:r>
        <w:t xml:space="preserve"> et al. bevestigt de waardevolle rol voor MDMA in post-trauma psychologische therapie. Na behandeling van personen met onbehandelbare PTSS met MDMA bleek dat 85% van de gevallen niet langer voldeed aan de criteria van PTSS tegenover 25% in de placebogroep. Dit resultaat werd behaald na 2 sessies, gedurende acht uur met een initiële dosis van 125 mg die na twee uur werd opgevolgd door een dosis van 62,5 mg (</w:t>
      </w:r>
      <w:proofErr w:type="spellStart"/>
      <w:r>
        <w:t>Mithoefer</w:t>
      </w:r>
      <w:proofErr w:type="spellEnd"/>
      <w:r w:rsidR="00D85C5B">
        <w:t xml:space="preserve"> et al.</w:t>
      </w:r>
      <w:r>
        <w:t>, 2010). Er werden geen medicijn gerelateerde nadelige gebeurtenissen of neurocognitieve effecten gevonden en na vier jaar voldeed 83% van de behandelde groep nog steeds niet aan de criteria voor PTSS, zonder extra toediening van MDMA (</w:t>
      </w:r>
      <w:proofErr w:type="spellStart"/>
      <w:r>
        <w:t>Mithoefer</w:t>
      </w:r>
      <w:proofErr w:type="spellEnd"/>
      <w:r>
        <w:t>, 2013).</w:t>
      </w:r>
      <w:r w:rsidR="00296F07">
        <w:t xml:space="preserve"> Verschillende fase twee MDMA-PTSD onderzoeken worden gedaan in onder andere Canada, </w:t>
      </w:r>
      <w:proofErr w:type="spellStart"/>
      <w:r w:rsidR="00296F07">
        <w:t>Israel</w:t>
      </w:r>
      <w:proofErr w:type="spellEnd"/>
      <w:r w:rsidR="00296F07">
        <w:t xml:space="preserve"> en Australië in een poging deze eerste gecontroleerde klinische studie van </w:t>
      </w:r>
      <w:proofErr w:type="spellStart"/>
      <w:r w:rsidR="00296F07">
        <w:t>Mithoefer</w:t>
      </w:r>
      <w:proofErr w:type="spellEnd"/>
      <w:r w:rsidR="00296F07">
        <w:t xml:space="preserve"> et al. te repliceren (</w:t>
      </w:r>
      <w:proofErr w:type="spellStart"/>
      <w:r w:rsidR="00296F07">
        <w:t>Sessa</w:t>
      </w:r>
      <w:proofErr w:type="spellEnd"/>
      <w:r w:rsidR="00296F07">
        <w:t xml:space="preserve">, 2016). </w:t>
      </w:r>
      <w:r w:rsidR="00774CC6">
        <w:t xml:space="preserve">De geschatte datum voor het verkrijgen van toestemming van het U.S Food &amp; Drug </w:t>
      </w:r>
      <w:proofErr w:type="spellStart"/>
      <w:r w:rsidR="00774CC6">
        <w:t>administration</w:t>
      </w:r>
      <w:proofErr w:type="spellEnd"/>
      <w:r w:rsidR="00774CC6">
        <w:t xml:space="preserve"> (FDA) om door te gaan met fase drie onderzoek is in het jaar 2021 (</w:t>
      </w:r>
      <w:proofErr w:type="spellStart"/>
      <w:r w:rsidR="00774CC6">
        <w:t>Sessa</w:t>
      </w:r>
      <w:proofErr w:type="spellEnd"/>
      <w:r w:rsidR="00774CC6">
        <w:t>, 2016).</w:t>
      </w:r>
    </w:p>
    <w:p w:rsidR="00D1360C" w:rsidRPr="0099194B" w:rsidRDefault="00D1360C" w:rsidP="0099194B">
      <w:pPr>
        <w:rPr>
          <w:color w:val="000000" w:themeColor="text1"/>
        </w:rPr>
      </w:pPr>
    </w:p>
    <w:p w:rsidR="0013556E" w:rsidRDefault="0013556E" w:rsidP="00C92CB5">
      <w:pPr>
        <w:pStyle w:val="Kop1"/>
      </w:pPr>
      <w:bookmarkStart w:id="24" w:name="_Toc6209887"/>
      <w:r>
        <w:t>Conclusie</w:t>
      </w:r>
      <w:bookmarkEnd w:id="24"/>
    </w:p>
    <w:p w:rsidR="0013556E" w:rsidRDefault="0013556E" w:rsidP="0013556E">
      <w:pPr>
        <w:rPr>
          <w:color w:val="000000" w:themeColor="text1"/>
        </w:rPr>
      </w:pPr>
      <w:r w:rsidRPr="004B3500">
        <w:rPr>
          <w:color w:val="000000" w:themeColor="text1"/>
        </w:rPr>
        <w:t xml:space="preserve">Posttraumatisch </w:t>
      </w:r>
      <w:proofErr w:type="spellStart"/>
      <w:r w:rsidRPr="004B3500">
        <w:rPr>
          <w:color w:val="000000" w:themeColor="text1"/>
        </w:rPr>
        <w:t>stress-syndroom</w:t>
      </w:r>
      <w:proofErr w:type="spellEnd"/>
      <w:r w:rsidRPr="004B3500">
        <w:rPr>
          <w:color w:val="000000" w:themeColor="text1"/>
        </w:rPr>
        <w:t xml:space="preserve"> (PTSS) is een angst</w:t>
      </w:r>
      <w:r>
        <w:rPr>
          <w:color w:val="000000" w:themeColor="text1"/>
        </w:rPr>
        <w:t xml:space="preserve">-gerelateerde stoornis ten gevolge van een traumatische ervaring zoals huiselijk geweld, natuurrampen of oorlogstrauma’s. Bijbehorende </w:t>
      </w:r>
      <w:r w:rsidR="00D85C5B">
        <w:rPr>
          <w:color w:val="000000" w:themeColor="text1"/>
        </w:rPr>
        <w:t>PTSS-symptomen</w:t>
      </w:r>
      <w:r>
        <w:rPr>
          <w:color w:val="000000" w:themeColor="text1"/>
        </w:rPr>
        <w:t xml:space="preserve"> zijn het herbeleven van dit trauma in de vorm van o.a. nachtmerries of flashbacks, het vervolgens vermijden van stimuli die herbelevingen opwekken en een blijvende sympathische activatie. Deze symptomen houden minimaal een maand aan en beperken het sociale-, persoonlijke- of beroepsleven.  </w:t>
      </w:r>
    </w:p>
    <w:p w:rsidR="0013556E" w:rsidRDefault="0013556E" w:rsidP="0013556E">
      <w:pPr>
        <w:rPr>
          <w:color w:val="000000" w:themeColor="text1"/>
        </w:rPr>
      </w:pPr>
    </w:p>
    <w:p w:rsidR="0013556E" w:rsidRDefault="0013556E" w:rsidP="0013556E">
      <w:pPr>
        <w:rPr>
          <w:color w:val="000000" w:themeColor="text1"/>
        </w:rPr>
      </w:pPr>
      <w:r>
        <w:rPr>
          <w:color w:val="000000" w:themeColor="text1"/>
        </w:rPr>
        <w:t xml:space="preserve">Het onderliggende mechanisme is het onvermogen angstresponsen te onderdrukken in een veilige omgeving ten gevolge van een </w:t>
      </w:r>
      <w:r w:rsidR="00D85C5B">
        <w:rPr>
          <w:color w:val="000000" w:themeColor="text1"/>
        </w:rPr>
        <w:t>mal-adaptief</w:t>
      </w:r>
      <w:r>
        <w:rPr>
          <w:color w:val="000000" w:themeColor="text1"/>
        </w:rPr>
        <w:t xml:space="preserve"> leerproces. Dit wordt veroorzaakt door een beperkte remming van de mediale prefrontale cortex op de amygdala die hierdoor hyperactief is. Extinctie is beperkt ten gevolge van een laag cortisolniveau waardoor de koppeling tussen een neutrale geconditioneerde stimulus met een aversieve ongeconditioneerde stimulus niet wordt uitgedoofd na herhaaldelijke blootstelling van de neutrale </w:t>
      </w:r>
      <w:r w:rsidR="00D85C5B">
        <w:rPr>
          <w:color w:val="000000" w:themeColor="text1"/>
        </w:rPr>
        <w:t>geconditioneerde</w:t>
      </w:r>
      <w:r>
        <w:rPr>
          <w:color w:val="000000" w:themeColor="text1"/>
        </w:rPr>
        <w:t xml:space="preserve"> stimulus zonder de aversieve ongeconditioneerde stimulus. Tegelijk is er is een overmatige angstgeneralisatie die zijn oorzaak vindt in de hippocampus. </w:t>
      </w:r>
    </w:p>
    <w:p w:rsidR="0013556E" w:rsidRDefault="0013556E" w:rsidP="0013556E">
      <w:pPr>
        <w:rPr>
          <w:color w:val="000000" w:themeColor="text1"/>
        </w:rPr>
      </w:pPr>
    </w:p>
    <w:p w:rsidR="0013556E" w:rsidRDefault="0013556E" w:rsidP="0013556E">
      <w:pPr>
        <w:rPr>
          <w:color w:val="000000" w:themeColor="text1"/>
        </w:rPr>
      </w:pPr>
      <w:r>
        <w:rPr>
          <w:color w:val="000000" w:themeColor="text1"/>
        </w:rPr>
        <w:t xml:space="preserve">Blootstellingstherapie is de meest effectieve therapie voor PTSS waarbij iemand met PTSS wordt blootgesteld aan stimuli verwant aan het trauma in een veilige omgeving. Blootstelling aan stimuli verwant aan het trauma roept een angstrespons op die veelal de persoon in kwestie overweldigd waardoor er niet kan worden doorgegaan met de therapie. Dit wordt therapiebestendigheid genoemd en kan worden tegengegaan met behulp van medicatie die zorgen voor een verhoging van het cortisolniveau om zo extinctie retentie te verbeteren. </w:t>
      </w:r>
    </w:p>
    <w:p w:rsidR="0013556E" w:rsidRDefault="0013556E" w:rsidP="0013556E">
      <w:pPr>
        <w:rPr>
          <w:color w:val="000000" w:themeColor="text1"/>
        </w:rPr>
      </w:pPr>
    </w:p>
    <w:p w:rsidR="0013556E" w:rsidRDefault="0013556E" w:rsidP="0013556E">
      <w:pPr>
        <w:rPr>
          <w:color w:val="000000" w:themeColor="text1"/>
        </w:rPr>
      </w:pPr>
      <w:r>
        <w:rPr>
          <w:color w:val="000000" w:themeColor="text1"/>
        </w:rPr>
        <w:lastRenderedPageBreak/>
        <w:t xml:space="preserve">Waar </w:t>
      </w:r>
      <w:proofErr w:type="spellStart"/>
      <w:r>
        <w:rPr>
          <w:color w:val="000000" w:themeColor="text1"/>
        </w:rPr>
        <w:t>psilocybine</w:t>
      </w:r>
      <w:proofErr w:type="spellEnd"/>
      <w:r>
        <w:rPr>
          <w:color w:val="000000" w:themeColor="text1"/>
        </w:rPr>
        <w:t xml:space="preserve"> een medicijn is wat voornamelijk helpt tegen depressie, een veelvoorkomende co</w:t>
      </w:r>
      <w:r w:rsidR="00D85C5B">
        <w:rPr>
          <w:color w:val="000000" w:themeColor="text1"/>
        </w:rPr>
        <w:t>-</w:t>
      </w:r>
      <w:r>
        <w:rPr>
          <w:color w:val="000000" w:themeColor="text1"/>
        </w:rPr>
        <w:t>morbiditeit van PTSS</w:t>
      </w:r>
      <w:r w:rsidR="00D85C5B">
        <w:rPr>
          <w:color w:val="000000" w:themeColor="text1"/>
        </w:rPr>
        <w:t>,</w:t>
      </w:r>
      <w:r>
        <w:rPr>
          <w:color w:val="000000" w:themeColor="text1"/>
        </w:rPr>
        <w:t xml:space="preserve"> is MDMA een echte uitkomst in de behandeling van PTSS. De therapiebestendigheid wordt tegengegaan om een persoon met PTSS zo ontvankelijk mogelijk te maken voor blootstellingstherapie zodat de ongeconditioneerde stimulus ‘kan worden losgekoppeld’ van de aversieve ongeconditioneerde stimulus </w:t>
      </w:r>
      <w:r w:rsidR="00D85C5B">
        <w:rPr>
          <w:color w:val="000000" w:themeColor="text1"/>
        </w:rPr>
        <w:t xml:space="preserve">om zo </w:t>
      </w:r>
      <w:proofErr w:type="gramStart"/>
      <w:r>
        <w:rPr>
          <w:color w:val="000000" w:themeColor="text1"/>
        </w:rPr>
        <w:t>PTSS symptomen</w:t>
      </w:r>
      <w:proofErr w:type="gramEnd"/>
      <w:r>
        <w:rPr>
          <w:color w:val="000000" w:themeColor="text1"/>
        </w:rPr>
        <w:t xml:space="preserve"> te verminderen dan wel volledig uit te doven. </w:t>
      </w:r>
    </w:p>
    <w:p w:rsidR="0013556E" w:rsidRDefault="0013556E" w:rsidP="0013556E">
      <w:pPr>
        <w:rPr>
          <w:color w:val="000000" w:themeColor="text1"/>
        </w:rPr>
      </w:pPr>
    </w:p>
    <w:p w:rsidR="00C92CB5" w:rsidRPr="00F867AD" w:rsidRDefault="00C92CB5" w:rsidP="00C92CB5">
      <w:pPr>
        <w:widowControl w:val="0"/>
        <w:autoSpaceDE w:val="0"/>
        <w:autoSpaceDN w:val="0"/>
        <w:adjustRightInd w:val="0"/>
        <w:ind w:left="480" w:hanging="480"/>
        <w:rPr>
          <w:rFonts w:ascii="Calibri" w:hAnsi="Calibri" w:cs="Times New Roman"/>
          <w:b/>
          <w:noProof/>
          <w:color w:val="000000" w:themeColor="text1"/>
          <w:u w:val="single"/>
        </w:rPr>
      </w:pPr>
    </w:p>
    <w:p w:rsidR="00C92CB5" w:rsidRDefault="00C92CB5" w:rsidP="00C92CB5">
      <w:pPr>
        <w:pStyle w:val="Kop1"/>
        <w:rPr>
          <w:noProof/>
          <w:lang w:val="en-US"/>
        </w:rPr>
      </w:pPr>
      <w:bookmarkStart w:id="25" w:name="_Toc6209888"/>
      <w:r w:rsidRPr="00C92CB5">
        <w:rPr>
          <w:noProof/>
          <w:lang w:val="en-US"/>
        </w:rPr>
        <w:t>Referentielijst</w:t>
      </w:r>
      <w:bookmarkEnd w:id="25"/>
    </w:p>
    <w:p w:rsidR="00C92CB5" w:rsidRPr="00C92CB5" w:rsidRDefault="00C92CB5" w:rsidP="00C92CB5">
      <w:pPr>
        <w:widowControl w:val="0"/>
        <w:autoSpaceDE w:val="0"/>
        <w:autoSpaceDN w:val="0"/>
        <w:adjustRightInd w:val="0"/>
        <w:ind w:left="480" w:hanging="480"/>
        <w:rPr>
          <w:rFonts w:ascii="Calibri" w:hAnsi="Calibri" w:cs="Times New Roman"/>
          <w:b/>
          <w:noProof/>
          <w:color w:val="000000" w:themeColor="text1"/>
          <w:u w:val="single"/>
          <w:lang w:val="en-US"/>
        </w:rPr>
      </w:pPr>
    </w:p>
    <w:p w:rsidR="00C92CB5" w:rsidRPr="00A11F80" w:rsidRDefault="00C92CB5" w:rsidP="00C92CB5">
      <w:pPr>
        <w:widowControl w:val="0"/>
        <w:autoSpaceDE w:val="0"/>
        <w:autoSpaceDN w:val="0"/>
        <w:adjustRightInd w:val="0"/>
        <w:rPr>
          <w:color w:val="000000" w:themeColor="text1"/>
          <w:lang w:val="en-US"/>
        </w:rPr>
      </w:pPr>
      <w:r w:rsidRPr="00A11F80">
        <w:rPr>
          <w:color w:val="000000" w:themeColor="text1"/>
          <w:lang w:val="en-US"/>
        </w:rPr>
        <w:t xml:space="preserve">Association, A.P, 2013. Diagnostic and Statistical Manual of Mental Disorders, Fifth Edition, </w:t>
      </w:r>
    </w:p>
    <w:p w:rsidR="00C92CB5" w:rsidRPr="00A11F80" w:rsidRDefault="00C92CB5" w:rsidP="00C92CB5">
      <w:pPr>
        <w:widowControl w:val="0"/>
        <w:autoSpaceDE w:val="0"/>
        <w:autoSpaceDN w:val="0"/>
        <w:adjustRightInd w:val="0"/>
        <w:ind w:left="480"/>
        <w:rPr>
          <w:color w:val="000000" w:themeColor="text1"/>
          <w:lang w:val="en-US"/>
        </w:rPr>
      </w:pPr>
      <w:r w:rsidRPr="00A11F80">
        <w:rPr>
          <w:color w:val="000000" w:themeColor="text1"/>
          <w:lang w:val="en-US"/>
        </w:rPr>
        <w:t>DSM-5. American Psychiatric Association, Arlington, VA</w:t>
      </w:r>
    </w:p>
    <w:p w:rsidR="00C92CB5" w:rsidRPr="00A11F80" w:rsidRDefault="00C92CB5" w:rsidP="00C92CB5">
      <w:pPr>
        <w:widowControl w:val="0"/>
        <w:autoSpaceDE w:val="0"/>
        <w:autoSpaceDN w:val="0"/>
        <w:adjustRightInd w:val="0"/>
        <w:rPr>
          <w:color w:val="000000" w:themeColor="text1"/>
          <w:lang w:val="en-US"/>
        </w:rPr>
      </w:pPr>
      <w:r w:rsidRPr="00A11F80">
        <w:rPr>
          <w:color w:val="000000" w:themeColor="text1"/>
          <w:lang w:val="en-US"/>
        </w:rPr>
        <w:t xml:space="preserve">Augustine JR. Circuitry and functional aspects of the insular lobe in primates including </w:t>
      </w:r>
    </w:p>
    <w:p w:rsidR="00C92CB5" w:rsidRPr="00A11F80" w:rsidRDefault="00C92CB5" w:rsidP="00C92CB5">
      <w:pPr>
        <w:widowControl w:val="0"/>
        <w:autoSpaceDE w:val="0"/>
        <w:autoSpaceDN w:val="0"/>
        <w:adjustRightInd w:val="0"/>
        <w:ind w:left="480"/>
        <w:rPr>
          <w:rFonts w:ascii="Calibri" w:hAnsi="Calibri" w:cs="Times New Roman"/>
          <w:b/>
          <w:noProof/>
          <w:color w:val="000000" w:themeColor="text1"/>
          <w:lang w:val="en-US"/>
        </w:rPr>
      </w:pPr>
      <w:r w:rsidRPr="00A11F80">
        <w:rPr>
          <w:color w:val="000000" w:themeColor="text1"/>
          <w:lang w:val="en-US"/>
        </w:rPr>
        <w:t xml:space="preserve">humans. Brain Res Brain Res Rev. </w:t>
      </w:r>
      <w:proofErr w:type="gramStart"/>
      <w:r w:rsidRPr="00A11F80">
        <w:rPr>
          <w:color w:val="000000" w:themeColor="text1"/>
          <w:lang w:val="en-US"/>
        </w:rPr>
        <w:t>1996;22:229</w:t>
      </w:r>
      <w:proofErr w:type="gramEnd"/>
      <w:r w:rsidRPr="00A11F80">
        <w:rPr>
          <w:color w:val="000000" w:themeColor="text1"/>
          <w:lang w:val="en-US"/>
        </w:rPr>
        <w:t>-244.</w:t>
      </w:r>
    </w:p>
    <w:p w:rsidR="00C92CB5" w:rsidRPr="00A11F80" w:rsidRDefault="00C92CB5" w:rsidP="00C92CB5">
      <w:pPr>
        <w:widowControl w:val="0"/>
        <w:autoSpaceDE w:val="0"/>
        <w:autoSpaceDN w:val="0"/>
        <w:adjustRightInd w:val="0"/>
        <w:rPr>
          <w:color w:val="000000" w:themeColor="text1"/>
          <w:lang w:val="en-US"/>
        </w:rPr>
      </w:pPr>
      <w:r w:rsidRPr="00A11F80">
        <w:rPr>
          <w:color w:val="000000" w:themeColor="text1"/>
          <w:lang w:val="en-US"/>
        </w:rPr>
        <w:t xml:space="preserve">Baxter JD, Tyrrell JB 1981 The adrenal cortex. In: </w:t>
      </w:r>
      <w:proofErr w:type="spellStart"/>
      <w:r w:rsidRPr="00A11F80">
        <w:rPr>
          <w:color w:val="000000" w:themeColor="text1"/>
          <w:lang w:val="en-US"/>
        </w:rPr>
        <w:t>Felig</w:t>
      </w:r>
      <w:proofErr w:type="spellEnd"/>
      <w:r w:rsidRPr="00A11F80">
        <w:rPr>
          <w:color w:val="000000" w:themeColor="text1"/>
          <w:lang w:val="en-US"/>
        </w:rPr>
        <w:t xml:space="preserve"> P, Baxter JD, Broadus AE, Frohman LA</w:t>
      </w:r>
    </w:p>
    <w:p w:rsidR="00C92CB5" w:rsidRPr="00A11F80" w:rsidRDefault="00C92CB5" w:rsidP="00C92CB5">
      <w:pPr>
        <w:widowControl w:val="0"/>
        <w:autoSpaceDE w:val="0"/>
        <w:autoSpaceDN w:val="0"/>
        <w:adjustRightInd w:val="0"/>
        <w:ind w:left="480"/>
        <w:rPr>
          <w:color w:val="000000" w:themeColor="text1"/>
          <w:lang w:val="en-US"/>
        </w:rPr>
      </w:pPr>
      <w:r w:rsidRPr="00A11F80">
        <w:rPr>
          <w:color w:val="000000" w:themeColor="text1"/>
          <w:lang w:val="en-US"/>
        </w:rPr>
        <w:t>(</w:t>
      </w:r>
      <w:proofErr w:type="spellStart"/>
      <w:r w:rsidRPr="00A11F80">
        <w:rPr>
          <w:color w:val="000000" w:themeColor="text1"/>
          <w:lang w:val="en-US"/>
        </w:rPr>
        <w:t>eds</w:t>
      </w:r>
      <w:proofErr w:type="spellEnd"/>
      <w:r w:rsidRPr="00A11F80">
        <w:rPr>
          <w:color w:val="000000" w:themeColor="text1"/>
          <w:lang w:val="en-US"/>
        </w:rPr>
        <w:t xml:space="preserve">) Endocrinology and Metabolism, Chapter 12. McGraw Hill, New York, p 385 </w:t>
      </w:r>
    </w:p>
    <w:p w:rsidR="00C92CB5" w:rsidRPr="00A11F80" w:rsidRDefault="00C92CB5" w:rsidP="00C92CB5">
      <w:pPr>
        <w:widowControl w:val="0"/>
        <w:autoSpaceDE w:val="0"/>
        <w:autoSpaceDN w:val="0"/>
        <w:adjustRightInd w:val="0"/>
        <w:rPr>
          <w:color w:val="000000" w:themeColor="text1"/>
          <w:lang w:val="en-US"/>
        </w:rPr>
      </w:pPr>
      <w:r w:rsidRPr="00A11F80">
        <w:rPr>
          <w:color w:val="000000" w:themeColor="text1"/>
          <w:lang w:val="en-US"/>
        </w:rPr>
        <w:t xml:space="preserve">Becker, Kenneth L. (2001). Principles and Practice of Endocrinology and Metabolism. </w:t>
      </w:r>
    </w:p>
    <w:p w:rsidR="00C92CB5" w:rsidRPr="00A11F80" w:rsidRDefault="00C92CB5" w:rsidP="00C92CB5">
      <w:pPr>
        <w:widowControl w:val="0"/>
        <w:autoSpaceDE w:val="0"/>
        <w:autoSpaceDN w:val="0"/>
        <w:adjustRightInd w:val="0"/>
        <w:ind w:left="708"/>
        <w:rPr>
          <w:color w:val="000000" w:themeColor="text1"/>
          <w:lang w:val="en-US"/>
        </w:rPr>
      </w:pPr>
      <w:r w:rsidRPr="00A11F80">
        <w:rPr>
          <w:color w:val="000000" w:themeColor="text1"/>
          <w:lang w:val="en-US"/>
        </w:rPr>
        <w:t>Lippincott Williams &amp; Wilkins. p. 762. ISBN 9780781717502. Archived from the original on 2016-09-14.</w:t>
      </w:r>
    </w:p>
    <w:p w:rsidR="00C92CB5" w:rsidRPr="00A11F80" w:rsidRDefault="00C92CB5" w:rsidP="00C92CB5">
      <w:pPr>
        <w:rPr>
          <w:color w:val="000000" w:themeColor="text1"/>
          <w:lang w:val="en-US"/>
        </w:rPr>
      </w:pPr>
      <w:proofErr w:type="spellStart"/>
      <w:r w:rsidRPr="00A11F80">
        <w:rPr>
          <w:color w:val="000000" w:themeColor="text1"/>
          <w:lang w:val="en-US"/>
        </w:rPr>
        <w:t>Bedi</w:t>
      </w:r>
      <w:proofErr w:type="spellEnd"/>
      <w:r w:rsidRPr="00A11F80">
        <w:rPr>
          <w:color w:val="000000" w:themeColor="text1"/>
          <w:lang w:val="en-US"/>
        </w:rPr>
        <w:t xml:space="preserve">, G. Phan, KL. </w:t>
      </w:r>
      <w:proofErr w:type="spellStart"/>
      <w:r w:rsidRPr="00A11F80">
        <w:rPr>
          <w:color w:val="000000" w:themeColor="text1"/>
          <w:lang w:val="en-US"/>
        </w:rPr>
        <w:t>Angstadt</w:t>
      </w:r>
      <w:proofErr w:type="spellEnd"/>
      <w:r w:rsidRPr="00A11F80">
        <w:rPr>
          <w:color w:val="000000" w:themeColor="text1"/>
          <w:lang w:val="en-US"/>
        </w:rPr>
        <w:t xml:space="preserve">, M. de Wit, H. Effects of MDMA on sociability and neural  </w:t>
      </w:r>
    </w:p>
    <w:p w:rsidR="00C92CB5" w:rsidRPr="00A11F80" w:rsidRDefault="00C92CB5" w:rsidP="00C92CB5">
      <w:pPr>
        <w:ind w:firstLine="708"/>
        <w:rPr>
          <w:color w:val="000000" w:themeColor="text1"/>
          <w:lang w:val="en-US"/>
        </w:rPr>
      </w:pPr>
      <w:r w:rsidRPr="00A11F80">
        <w:rPr>
          <w:color w:val="000000" w:themeColor="text1"/>
          <w:lang w:val="en-US"/>
        </w:rPr>
        <w:t>response to social threat and social reward, Psychopharmacology 207 (1) (2009) 73–8</w:t>
      </w:r>
    </w:p>
    <w:p w:rsidR="00C92CB5" w:rsidRPr="00A11F80" w:rsidRDefault="00C92CB5" w:rsidP="00C92CB5">
      <w:pPr>
        <w:widowControl w:val="0"/>
        <w:autoSpaceDE w:val="0"/>
        <w:autoSpaceDN w:val="0"/>
        <w:adjustRightInd w:val="0"/>
        <w:rPr>
          <w:color w:val="000000" w:themeColor="text1"/>
          <w:lang w:val="en-US"/>
        </w:rPr>
      </w:pPr>
      <w:r w:rsidRPr="00A11F80">
        <w:rPr>
          <w:color w:val="000000" w:themeColor="text1"/>
        </w:rPr>
        <w:t xml:space="preserve">Benz, M. A., Hasler, F., Huber, T., </w:t>
      </w:r>
      <w:proofErr w:type="spellStart"/>
      <w:r w:rsidRPr="00A11F80">
        <w:rPr>
          <w:color w:val="000000" w:themeColor="text1"/>
        </w:rPr>
        <w:t>Vollenweider</w:t>
      </w:r>
      <w:proofErr w:type="spellEnd"/>
      <w:r w:rsidRPr="00A11F80">
        <w:rPr>
          <w:color w:val="000000" w:themeColor="text1"/>
        </w:rPr>
        <w:t xml:space="preserve">, F. X., &amp; Grimberg, U. (2004). </w:t>
      </w:r>
      <w:r w:rsidRPr="00A11F80">
        <w:rPr>
          <w:color w:val="000000" w:themeColor="text1"/>
          <w:lang w:val="en-US"/>
        </w:rPr>
        <w:t xml:space="preserve">Acute </w:t>
      </w:r>
    </w:p>
    <w:p w:rsidR="00C92CB5" w:rsidRPr="00A11F80" w:rsidRDefault="00C92CB5" w:rsidP="00C92CB5">
      <w:pPr>
        <w:widowControl w:val="0"/>
        <w:autoSpaceDE w:val="0"/>
        <w:autoSpaceDN w:val="0"/>
        <w:adjustRightInd w:val="0"/>
        <w:ind w:left="480"/>
        <w:rPr>
          <w:color w:val="000000" w:themeColor="text1"/>
          <w:lang w:val="en-US"/>
        </w:rPr>
      </w:pPr>
      <w:r w:rsidRPr="00A11F80">
        <w:rPr>
          <w:color w:val="000000" w:themeColor="text1"/>
          <w:lang w:val="en-US"/>
        </w:rPr>
        <w:t xml:space="preserve">psychological and physiological effects of psilocybin in healthy humans: a double-blind, </w:t>
      </w:r>
    </w:p>
    <w:p w:rsidR="00C92CB5" w:rsidRPr="00A11F80" w:rsidRDefault="00C92CB5" w:rsidP="00C92CB5">
      <w:pPr>
        <w:widowControl w:val="0"/>
        <w:autoSpaceDE w:val="0"/>
        <w:autoSpaceDN w:val="0"/>
        <w:adjustRightInd w:val="0"/>
        <w:ind w:left="480"/>
        <w:rPr>
          <w:color w:val="000000" w:themeColor="text1"/>
          <w:lang w:val="en-US"/>
        </w:rPr>
      </w:pPr>
      <w:r w:rsidRPr="00A11F80">
        <w:rPr>
          <w:color w:val="000000" w:themeColor="text1"/>
          <w:lang w:val="en-US"/>
        </w:rPr>
        <w:t xml:space="preserve">placebo-controlled </w:t>
      </w:r>
      <w:proofErr w:type="spellStart"/>
      <w:proofErr w:type="gramStart"/>
      <w:r w:rsidRPr="00A11F80">
        <w:rPr>
          <w:color w:val="000000" w:themeColor="text1"/>
          <w:lang w:val="en-US"/>
        </w:rPr>
        <w:t>dose?effect</w:t>
      </w:r>
      <w:proofErr w:type="spellEnd"/>
      <w:proofErr w:type="gramEnd"/>
      <w:r w:rsidRPr="00A11F80">
        <w:rPr>
          <w:color w:val="000000" w:themeColor="text1"/>
          <w:lang w:val="en-US"/>
        </w:rPr>
        <w:t xml:space="preserve"> study. Psychopharmacology, 172(2), 145–156. </w:t>
      </w:r>
    </w:p>
    <w:p w:rsidR="00C92CB5" w:rsidRPr="00A11F80" w:rsidRDefault="00C92CB5" w:rsidP="00C92CB5">
      <w:pPr>
        <w:rPr>
          <w:color w:val="000000" w:themeColor="text1"/>
          <w:lang w:val="en-US"/>
        </w:rPr>
      </w:pPr>
      <w:proofErr w:type="spellStart"/>
      <w:r w:rsidRPr="00A11F80">
        <w:rPr>
          <w:color w:val="000000" w:themeColor="text1"/>
          <w:lang w:val="en-US"/>
        </w:rPr>
        <w:t>Blechert</w:t>
      </w:r>
      <w:proofErr w:type="spellEnd"/>
      <w:r w:rsidRPr="00A11F80">
        <w:rPr>
          <w:color w:val="000000" w:themeColor="text1"/>
          <w:lang w:val="en-US"/>
        </w:rPr>
        <w:t xml:space="preserve">, J., Michael, T., </w:t>
      </w:r>
      <w:proofErr w:type="spellStart"/>
      <w:r w:rsidRPr="00A11F80">
        <w:rPr>
          <w:color w:val="000000" w:themeColor="text1"/>
          <w:lang w:val="en-US"/>
        </w:rPr>
        <w:t>Vriends</w:t>
      </w:r>
      <w:proofErr w:type="spellEnd"/>
      <w:r w:rsidRPr="00A11F80">
        <w:rPr>
          <w:color w:val="000000" w:themeColor="text1"/>
          <w:lang w:val="en-US"/>
        </w:rPr>
        <w:t xml:space="preserve">, N., </w:t>
      </w:r>
      <w:proofErr w:type="spellStart"/>
      <w:r w:rsidRPr="00A11F80">
        <w:rPr>
          <w:color w:val="000000" w:themeColor="text1"/>
          <w:lang w:val="en-US"/>
        </w:rPr>
        <w:t>Margraf</w:t>
      </w:r>
      <w:proofErr w:type="spellEnd"/>
      <w:r w:rsidRPr="00A11F80">
        <w:rPr>
          <w:color w:val="000000" w:themeColor="text1"/>
          <w:lang w:val="en-US"/>
        </w:rPr>
        <w:t xml:space="preserve">, J. &amp; Wilhelm, F. H. Fear conditioning in </w:t>
      </w:r>
    </w:p>
    <w:p w:rsidR="00C92CB5" w:rsidRPr="00A11F80" w:rsidRDefault="00C92CB5" w:rsidP="00C92CB5">
      <w:pPr>
        <w:ind w:left="708"/>
        <w:rPr>
          <w:color w:val="000000" w:themeColor="text1"/>
          <w:lang w:val="en-US"/>
        </w:rPr>
      </w:pPr>
      <w:r w:rsidRPr="00A11F80">
        <w:rPr>
          <w:color w:val="000000" w:themeColor="text1"/>
          <w:lang w:val="en-US"/>
        </w:rPr>
        <w:t xml:space="preserve">posttraumatic stress disorder: evidence for delayed extinction of autonomic, experiential, and </w:t>
      </w:r>
      <w:proofErr w:type="spellStart"/>
      <w:r w:rsidRPr="00A11F80">
        <w:rPr>
          <w:color w:val="000000" w:themeColor="text1"/>
          <w:lang w:val="en-US"/>
        </w:rPr>
        <w:t>behavioural</w:t>
      </w:r>
      <w:proofErr w:type="spellEnd"/>
      <w:r w:rsidRPr="00A11F80">
        <w:rPr>
          <w:color w:val="000000" w:themeColor="text1"/>
          <w:lang w:val="en-US"/>
        </w:rPr>
        <w:t xml:space="preserve"> responses. </w:t>
      </w:r>
      <w:proofErr w:type="spellStart"/>
      <w:r w:rsidRPr="00A11F80">
        <w:rPr>
          <w:color w:val="000000" w:themeColor="text1"/>
          <w:lang w:val="en-US"/>
        </w:rPr>
        <w:t>Behav</w:t>
      </w:r>
      <w:proofErr w:type="spellEnd"/>
      <w:r w:rsidRPr="00A11F80">
        <w:rPr>
          <w:color w:val="000000" w:themeColor="text1"/>
          <w:lang w:val="en-US"/>
        </w:rPr>
        <w:t xml:space="preserve">. Res. </w:t>
      </w:r>
      <w:proofErr w:type="spellStart"/>
      <w:r w:rsidRPr="00A11F80">
        <w:rPr>
          <w:color w:val="000000" w:themeColor="text1"/>
          <w:lang w:val="en-US"/>
        </w:rPr>
        <w:t>Ther</w:t>
      </w:r>
      <w:proofErr w:type="spellEnd"/>
      <w:r w:rsidRPr="00A11F80">
        <w:rPr>
          <w:color w:val="000000" w:themeColor="text1"/>
          <w:lang w:val="en-US"/>
        </w:rPr>
        <w:t>. 45, 2019–2033 (2007).</w:t>
      </w:r>
    </w:p>
    <w:p w:rsidR="00C92CB5" w:rsidRPr="00A11F80" w:rsidRDefault="00C92CB5" w:rsidP="00C92CB5">
      <w:pPr>
        <w:rPr>
          <w:color w:val="000000" w:themeColor="text1"/>
          <w:lang w:val="en-US"/>
        </w:rPr>
      </w:pPr>
      <w:r w:rsidRPr="00A11F80">
        <w:rPr>
          <w:color w:val="000000" w:themeColor="text1"/>
          <w:lang w:val="en-US"/>
        </w:rPr>
        <w:t xml:space="preserve">Breslau, N., Davis, G.C., Peterson, E.L., Schultz, L.R., 2000. A second look at comorbidity in </w:t>
      </w:r>
    </w:p>
    <w:p w:rsidR="00C92CB5" w:rsidRPr="00A11F80" w:rsidRDefault="00C92CB5" w:rsidP="00C92CB5">
      <w:pPr>
        <w:ind w:left="708"/>
        <w:rPr>
          <w:color w:val="000000" w:themeColor="text1"/>
          <w:lang w:val="en-US"/>
        </w:rPr>
      </w:pPr>
      <w:r w:rsidRPr="00A11F80">
        <w:rPr>
          <w:color w:val="000000" w:themeColor="text1"/>
          <w:lang w:val="en-US"/>
        </w:rPr>
        <w:t xml:space="preserve">victims of trauma: the posttraumatic stress disorder–major depression connection. </w:t>
      </w:r>
      <w:proofErr w:type="spellStart"/>
      <w:r w:rsidRPr="00A11F80">
        <w:rPr>
          <w:color w:val="000000" w:themeColor="text1"/>
          <w:lang w:val="en-US"/>
        </w:rPr>
        <w:t>Biol</w:t>
      </w:r>
      <w:proofErr w:type="spellEnd"/>
      <w:r w:rsidRPr="00A11F80">
        <w:rPr>
          <w:color w:val="000000" w:themeColor="text1"/>
          <w:lang w:val="en-US"/>
        </w:rPr>
        <w:t xml:space="preserve"> Psychiatry 48, 902–909</w:t>
      </w:r>
    </w:p>
    <w:p w:rsidR="00C92CB5" w:rsidRPr="00A11F80" w:rsidRDefault="00C92CB5" w:rsidP="00C92CB5">
      <w:pPr>
        <w:rPr>
          <w:color w:val="000000" w:themeColor="text1"/>
          <w:lang w:val="en-US"/>
        </w:rPr>
      </w:pPr>
      <w:r w:rsidRPr="00A11F80">
        <w:rPr>
          <w:color w:val="000000" w:themeColor="text1"/>
          <w:lang w:val="en-US"/>
        </w:rPr>
        <w:t xml:space="preserve">Bush G, </w:t>
      </w:r>
      <w:proofErr w:type="spellStart"/>
      <w:r w:rsidRPr="00A11F80">
        <w:rPr>
          <w:color w:val="000000" w:themeColor="text1"/>
          <w:lang w:val="en-US"/>
        </w:rPr>
        <w:t>Luu</w:t>
      </w:r>
      <w:proofErr w:type="spellEnd"/>
      <w:r w:rsidRPr="00A11F80">
        <w:rPr>
          <w:color w:val="000000" w:themeColor="text1"/>
          <w:lang w:val="en-US"/>
        </w:rPr>
        <w:t xml:space="preserve"> P, Posner MI. Cognitive and emotional influences in anterior cingulate cortex. </w:t>
      </w:r>
    </w:p>
    <w:p w:rsidR="00C92CB5" w:rsidRPr="00A11F80" w:rsidRDefault="00C92CB5" w:rsidP="00C92CB5">
      <w:pPr>
        <w:ind w:firstLine="708"/>
        <w:rPr>
          <w:color w:val="000000" w:themeColor="text1"/>
          <w:lang w:val="en-US"/>
        </w:rPr>
      </w:pPr>
      <w:r w:rsidRPr="00A11F80">
        <w:rPr>
          <w:color w:val="000000" w:themeColor="text1"/>
          <w:lang w:val="en-US"/>
        </w:rPr>
        <w:t xml:space="preserve">Trends </w:t>
      </w:r>
      <w:proofErr w:type="spellStart"/>
      <w:r w:rsidRPr="00A11F80">
        <w:rPr>
          <w:color w:val="000000" w:themeColor="text1"/>
          <w:lang w:val="en-US"/>
        </w:rPr>
        <w:t>Cogn</w:t>
      </w:r>
      <w:proofErr w:type="spellEnd"/>
      <w:r w:rsidRPr="00A11F80">
        <w:rPr>
          <w:color w:val="000000" w:themeColor="text1"/>
          <w:lang w:val="en-US"/>
        </w:rPr>
        <w:t xml:space="preserve"> Sci. </w:t>
      </w:r>
      <w:proofErr w:type="gramStart"/>
      <w:r w:rsidRPr="00A11F80">
        <w:rPr>
          <w:color w:val="000000" w:themeColor="text1"/>
          <w:lang w:val="en-US"/>
        </w:rPr>
        <w:t>2000;4:215</w:t>
      </w:r>
      <w:proofErr w:type="gramEnd"/>
      <w:r w:rsidRPr="00A11F80">
        <w:rPr>
          <w:color w:val="000000" w:themeColor="text1"/>
          <w:lang w:val="en-US"/>
        </w:rPr>
        <w:t>-222.</w:t>
      </w:r>
    </w:p>
    <w:p w:rsidR="00C92CB5" w:rsidRPr="00A11F80" w:rsidRDefault="00C92CB5" w:rsidP="00C92CB5">
      <w:pPr>
        <w:rPr>
          <w:color w:val="000000" w:themeColor="text1"/>
          <w:lang w:val="en-US"/>
        </w:rPr>
      </w:pPr>
      <w:r w:rsidRPr="00A11F80">
        <w:rPr>
          <w:color w:val="000000" w:themeColor="text1"/>
          <w:lang w:val="en-US"/>
        </w:rPr>
        <w:t xml:space="preserve">Carhart-Harris, R. L. &amp; Goodwin, G. M. The Therapeutic Potential of Psychedelic Drugs: Past, </w:t>
      </w:r>
    </w:p>
    <w:p w:rsidR="00C92CB5" w:rsidRPr="00A11F80" w:rsidRDefault="00C92CB5" w:rsidP="00C92CB5">
      <w:pPr>
        <w:ind w:firstLine="708"/>
        <w:rPr>
          <w:color w:val="000000" w:themeColor="text1"/>
          <w:lang w:val="en-US"/>
        </w:rPr>
      </w:pPr>
      <w:r w:rsidRPr="00A11F80">
        <w:rPr>
          <w:color w:val="000000" w:themeColor="text1"/>
          <w:lang w:val="en-US"/>
        </w:rPr>
        <w:t xml:space="preserve">Present and Future. Neuropsychopharmacology, </w:t>
      </w:r>
    </w:p>
    <w:p w:rsidR="00C92CB5" w:rsidRPr="00A11F80" w:rsidRDefault="00C92CB5" w:rsidP="00C92CB5">
      <w:pPr>
        <w:widowControl w:val="0"/>
        <w:autoSpaceDE w:val="0"/>
        <w:autoSpaceDN w:val="0"/>
        <w:adjustRightInd w:val="0"/>
        <w:rPr>
          <w:color w:val="000000" w:themeColor="text1"/>
          <w:lang w:val="en-US"/>
        </w:rPr>
      </w:pPr>
      <w:proofErr w:type="spellStart"/>
      <w:r w:rsidRPr="00A11F80">
        <w:rPr>
          <w:color w:val="000000" w:themeColor="text1"/>
          <w:lang w:val="en-US"/>
        </w:rPr>
        <w:t>Chrousos</w:t>
      </w:r>
      <w:proofErr w:type="spellEnd"/>
      <w:r w:rsidRPr="00A11F80">
        <w:rPr>
          <w:color w:val="000000" w:themeColor="text1"/>
          <w:lang w:val="en-US"/>
        </w:rPr>
        <w:t xml:space="preserve"> GP. Stress and disorders of the stress system. Nat Rev Endocrinol </w:t>
      </w:r>
      <w:proofErr w:type="gramStart"/>
      <w:r w:rsidRPr="00A11F80">
        <w:rPr>
          <w:color w:val="000000" w:themeColor="text1"/>
          <w:lang w:val="en-US"/>
        </w:rPr>
        <w:t>2009;5:374</w:t>
      </w:r>
      <w:proofErr w:type="gramEnd"/>
      <w:r w:rsidRPr="00A11F80">
        <w:rPr>
          <w:color w:val="000000" w:themeColor="text1"/>
          <w:lang w:val="en-US"/>
        </w:rPr>
        <w:t>–81.</w:t>
      </w:r>
    </w:p>
    <w:p w:rsidR="00C92CB5" w:rsidRPr="00A11F80" w:rsidRDefault="00C92CB5" w:rsidP="00C92CB5">
      <w:pPr>
        <w:rPr>
          <w:color w:val="000000" w:themeColor="text1"/>
          <w:lang w:val="en-US"/>
        </w:rPr>
      </w:pPr>
      <w:r w:rsidRPr="00A11F80">
        <w:rPr>
          <w:color w:val="000000" w:themeColor="text1"/>
          <w:lang w:val="en-US"/>
        </w:rPr>
        <w:t>Damasio AR. Descartes’ Error. New York, NY: Avon Books, Inc.; 1994</w:t>
      </w:r>
    </w:p>
    <w:p w:rsidR="00C92CB5" w:rsidRPr="00A11F80" w:rsidRDefault="00C92CB5" w:rsidP="00C92CB5">
      <w:pPr>
        <w:rPr>
          <w:color w:val="000000" w:themeColor="text1"/>
          <w:lang w:val="en-US"/>
        </w:rPr>
      </w:pPr>
      <w:r w:rsidRPr="00A11F80">
        <w:rPr>
          <w:color w:val="000000" w:themeColor="text1"/>
          <w:lang w:val="en-US"/>
        </w:rPr>
        <w:t xml:space="preserve">Damasio, A.R., </w:t>
      </w:r>
      <w:proofErr w:type="spellStart"/>
      <w:r w:rsidRPr="00A11F80">
        <w:rPr>
          <w:color w:val="000000" w:themeColor="text1"/>
          <w:lang w:val="en-US"/>
        </w:rPr>
        <w:t>Tranel</w:t>
      </w:r>
      <w:proofErr w:type="spellEnd"/>
      <w:r w:rsidRPr="00A11F80">
        <w:rPr>
          <w:color w:val="000000" w:themeColor="text1"/>
          <w:lang w:val="en-US"/>
        </w:rPr>
        <w:t xml:space="preserve">, D., &amp; Damasio, H. (1990). Individuals with sociopathic behavior caused </w:t>
      </w:r>
    </w:p>
    <w:p w:rsidR="00C92CB5" w:rsidRPr="00A11F80" w:rsidRDefault="00C92CB5" w:rsidP="00C92CB5">
      <w:pPr>
        <w:ind w:left="708"/>
        <w:rPr>
          <w:color w:val="000000" w:themeColor="text1"/>
          <w:lang w:val="en-US"/>
        </w:rPr>
      </w:pPr>
      <w:r w:rsidRPr="00A11F80">
        <w:rPr>
          <w:color w:val="000000" w:themeColor="text1"/>
          <w:lang w:val="en-US"/>
        </w:rPr>
        <w:t>by frontal damage fail to respond autonomically to social stimuli. Behavioral Brain Research, 41, 81± 94.</w:t>
      </w:r>
    </w:p>
    <w:p w:rsidR="00C92CB5" w:rsidRPr="00A11F80" w:rsidRDefault="00C92CB5" w:rsidP="00C92CB5">
      <w:pPr>
        <w:rPr>
          <w:color w:val="000000" w:themeColor="text1"/>
          <w:lang w:val="en-US"/>
        </w:rPr>
      </w:pPr>
      <w:r w:rsidRPr="00A11F80">
        <w:rPr>
          <w:color w:val="000000" w:themeColor="text1"/>
          <w:lang w:val="en-US"/>
        </w:rPr>
        <w:t xml:space="preserve">Davis M. 2000. The role of the amygdala in conditioned and unconditioned fear and anxiety. </w:t>
      </w:r>
    </w:p>
    <w:p w:rsidR="00C92CB5" w:rsidRPr="00C92CB5" w:rsidRDefault="00C92CB5" w:rsidP="00C92CB5">
      <w:pPr>
        <w:ind w:left="708"/>
        <w:rPr>
          <w:color w:val="000000" w:themeColor="text1"/>
          <w:lang w:val="en-US"/>
        </w:rPr>
      </w:pPr>
      <w:r w:rsidRPr="00A11F80">
        <w:rPr>
          <w:color w:val="000000" w:themeColor="text1"/>
          <w:lang w:val="en-US"/>
        </w:rPr>
        <w:t xml:space="preserve">The amygdala. A functional analysis (ed. J.P. </w:t>
      </w:r>
      <w:proofErr w:type="spellStart"/>
      <w:r w:rsidRPr="00A11F80">
        <w:rPr>
          <w:color w:val="000000" w:themeColor="text1"/>
          <w:lang w:val="en-US"/>
        </w:rPr>
        <w:t>Aggleton</w:t>
      </w:r>
      <w:proofErr w:type="spellEnd"/>
      <w:r w:rsidRPr="00A11F80">
        <w:rPr>
          <w:color w:val="000000" w:themeColor="text1"/>
          <w:lang w:val="en-US"/>
        </w:rPr>
        <w:t xml:space="preserve">), pp. 213–287. </w:t>
      </w:r>
      <w:r w:rsidRPr="00C92CB5">
        <w:rPr>
          <w:color w:val="000000" w:themeColor="text1"/>
          <w:lang w:val="en-US"/>
        </w:rPr>
        <w:t>Oxford UP, New York.</w:t>
      </w:r>
    </w:p>
    <w:p w:rsidR="00C92CB5" w:rsidRPr="00A11F80" w:rsidRDefault="00C92CB5" w:rsidP="00C92CB5">
      <w:pPr>
        <w:rPr>
          <w:rFonts w:ascii="Calibri" w:hAnsi="Calibri" w:cs="Times New Roman"/>
          <w:noProof/>
          <w:color w:val="000000" w:themeColor="text1"/>
          <w:lang w:val="en-US"/>
        </w:rPr>
      </w:pPr>
      <w:r w:rsidRPr="00A11F80">
        <w:rPr>
          <w:rFonts w:ascii="Calibri" w:hAnsi="Calibri" w:cs="Times New Roman"/>
          <w:noProof/>
          <w:color w:val="000000" w:themeColor="text1"/>
        </w:rPr>
        <w:t xml:space="preserve">De Kloet, E. R., &amp; Derijk, R. (2004). </w:t>
      </w:r>
      <w:r w:rsidRPr="00A11F80">
        <w:rPr>
          <w:rFonts w:ascii="Calibri" w:hAnsi="Calibri" w:cs="Times New Roman"/>
          <w:noProof/>
          <w:color w:val="000000" w:themeColor="text1"/>
          <w:lang w:val="en-US"/>
        </w:rPr>
        <w:t xml:space="preserve">Signaling pathways in brain involved in predisposition and </w:t>
      </w:r>
    </w:p>
    <w:p w:rsidR="00C92CB5" w:rsidRPr="00A11F80" w:rsidRDefault="00C92CB5" w:rsidP="00C92CB5">
      <w:pPr>
        <w:ind w:left="708"/>
        <w:rPr>
          <w:rFonts w:ascii="Calibri" w:hAnsi="Calibri" w:cs="Times New Roman"/>
          <w:noProof/>
          <w:color w:val="000000" w:themeColor="text1"/>
          <w:lang w:val="en-US"/>
        </w:rPr>
      </w:pPr>
      <w:r w:rsidRPr="00A11F80">
        <w:rPr>
          <w:rFonts w:ascii="Calibri" w:hAnsi="Calibri" w:cs="Times New Roman"/>
          <w:noProof/>
          <w:color w:val="000000" w:themeColor="text1"/>
          <w:lang w:val="en-US"/>
        </w:rPr>
        <w:t xml:space="preserve">pathogenesis of stress-related disease: Genetic and kinetic factors affecting the MR/GR balance. </w:t>
      </w:r>
      <w:r w:rsidRPr="00A11F80">
        <w:rPr>
          <w:rFonts w:ascii="Calibri" w:hAnsi="Calibri" w:cs="Times New Roman"/>
          <w:i/>
          <w:iCs/>
          <w:noProof/>
          <w:color w:val="000000" w:themeColor="text1"/>
          <w:lang w:val="en-US"/>
        </w:rPr>
        <w:t>Annals of the New York Academy of Sciences</w:t>
      </w:r>
      <w:r w:rsidRPr="00A11F80">
        <w:rPr>
          <w:rFonts w:ascii="Calibri" w:hAnsi="Calibri" w:cs="Times New Roman"/>
          <w:noProof/>
          <w:color w:val="000000" w:themeColor="text1"/>
          <w:lang w:val="en-US"/>
        </w:rPr>
        <w:t xml:space="preserve">, </w:t>
      </w:r>
      <w:r w:rsidRPr="00A11F80">
        <w:rPr>
          <w:rFonts w:ascii="Calibri" w:hAnsi="Calibri" w:cs="Times New Roman"/>
          <w:i/>
          <w:iCs/>
          <w:noProof/>
          <w:color w:val="000000" w:themeColor="text1"/>
          <w:lang w:val="en-US"/>
        </w:rPr>
        <w:t>1032</w:t>
      </w:r>
      <w:r w:rsidRPr="00A11F80">
        <w:rPr>
          <w:rFonts w:ascii="Calibri" w:hAnsi="Calibri" w:cs="Times New Roman"/>
          <w:noProof/>
          <w:color w:val="000000" w:themeColor="text1"/>
          <w:lang w:val="en-US"/>
        </w:rPr>
        <w:t>, 14–34.</w:t>
      </w:r>
    </w:p>
    <w:p w:rsidR="00C92CB5" w:rsidRPr="00A11F80" w:rsidRDefault="00C92CB5" w:rsidP="00C92CB5">
      <w:pPr>
        <w:rPr>
          <w:rFonts w:ascii="Calibri" w:hAnsi="Calibri" w:cs="Times New Roman"/>
          <w:noProof/>
          <w:color w:val="000000" w:themeColor="text1"/>
          <w:lang w:val="en-US"/>
        </w:rPr>
      </w:pPr>
      <w:r w:rsidRPr="00C92CB5">
        <w:rPr>
          <w:rFonts w:ascii="Calibri" w:hAnsi="Calibri" w:cs="Times New Roman"/>
          <w:noProof/>
          <w:color w:val="000000" w:themeColor="text1"/>
          <w:lang w:val="en-US"/>
        </w:rPr>
        <w:t xml:space="preserve">de Kloet, E. R., Joëls, M., &amp; Holsboer, F. (2005). </w:t>
      </w:r>
      <w:r w:rsidRPr="00A11F80">
        <w:rPr>
          <w:rFonts w:ascii="Calibri" w:hAnsi="Calibri" w:cs="Times New Roman"/>
          <w:noProof/>
          <w:color w:val="000000" w:themeColor="text1"/>
          <w:lang w:val="en-US"/>
        </w:rPr>
        <w:t xml:space="preserve">Stress and the brain: From adaptation to </w:t>
      </w:r>
    </w:p>
    <w:p w:rsidR="00C92CB5" w:rsidRPr="00A11F80" w:rsidRDefault="00C92CB5" w:rsidP="00C92CB5">
      <w:pPr>
        <w:ind w:firstLine="708"/>
        <w:rPr>
          <w:rFonts w:ascii="Calibri" w:hAnsi="Calibri" w:cs="Times New Roman"/>
          <w:noProof/>
          <w:color w:val="000000" w:themeColor="text1"/>
        </w:rPr>
      </w:pPr>
      <w:r w:rsidRPr="00A11F80">
        <w:rPr>
          <w:rFonts w:ascii="Calibri" w:hAnsi="Calibri" w:cs="Times New Roman"/>
          <w:noProof/>
          <w:color w:val="000000" w:themeColor="text1"/>
        </w:rPr>
        <w:lastRenderedPageBreak/>
        <w:t xml:space="preserve">disease. </w:t>
      </w:r>
      <w:r w:rsidRPr="00A11F80">
        <w:rPr>
          <w:rFonts w:ascii="Calibri" w:hAnsi="Calibri" w:cs="Times New Roman"/>
          <w:i/>
          <w:iCs/>
          <w:noProof/>
          <w:color w:val="000000" w:themeColor="text1"/>
        </w:rPr>
        <w:t>Nature Reviews Neuroscience</w:t>
      </w:r>
      <w:r w:rsidRPr="00A11F80">
        <w:rPr>
          <w:rFonts w:ascii="Calibri" w:hAnsi="Calibri" w:cs="Times New Roman"/>
          <w:noProof/>
          <w:color w:val="000000" w:themeColor="text1"/>
        </w:rPr>
        <w:t xml:space="preserve">, </w:t>
      </w:r>
      <w:r w:rsidRPr="00A11F80">
        <w:rPr>
          <w:rFonts w:ascii="Calibri" w:hAnsi="Calibri" w:cs="Times New Roman"/>
          <w:i/>
          <w:iCs/>
          <w:noProof/>
          <w:color w:val="000000" w:themeColor="text1"/>
        </w:rPr>
        <w:t>6</w:t>
      </w:r>
      <w:r w:rsidRPr="00A11F80">
        <w:rPr>
          <w:rFonts w:ascii="Calibri" w:hAnsi="Calibri" w:cs="Times New Roman"/>
          <w:noProof/>
          <w:color w:val="000000" w:themeColor="text1"/>
        </w:rPr>
        <w:t>(6), 463–475.</w:t>
      </w:r>
    </w:p>
    <w:p w:rsidR="00C92CB5" w:rsidRPr="00A11F80" w:rsidRDefault="00C92CB5" w:rsidP="00C92CB5">
      <w:pPr>
        <w:rPr>
          <w:color w:val="000000" w:themeColor="text1"/>
          <w:lang w:val="en-US"/>
        </w:rPr>
      </w:pPr>
      <w:proofErr w:type="gramStart"/>
      <w:r w:rsidRPr="00A11F80">
        <w:rPr>
          <w:color w:val="000000" w:themeColor="text1"/>
        </w:rPr>
        <w:t>de</w:t>
      </w:r>
      <w:proofErr w:type="gramEnd"/>
      <w:r w:rsidRPr="00A11F80">
        <w:rPr>
          <w:color w:val="000000" w:themeColor="text1"/>
        </w:rPr>
        <w:t xml:space="preserve"> Kloet, E.R., J.M. </w:t>
      </w:r>
      <w:proofErr w:type="spellStart"/>
      <w:r w:rsidRPr="00A11F80">
        <w:rPr>
          <w:color w:val="000000" w:themeColor="text1"/>
        </w:rPr>
        <w:t>Reul</w:t>
      </w:r>
      <w:proofErr w:type="spellEnd"/>
      <w:r w:rsidRPr="00A11F80">
        <w:rPr>
          <w:color w:val="000000" w:themeColor="text1"/>
        </w:rPr>
        <w:t xml:space="preserve">, F.S. de Ronde, et al. 1986. </w:t>
      </w:r>
      <w:r w:rsidRPr="00A11F80">
        <w:rPr>
          <w:color w:val="000000" w:themeColor="text1"/>
          <w:lang w:val="en-US"/>
        </w:rPr>
        <w:t xml:space="preserve">Function and plasticity of brain </w:t>
      </w:r>
    </w:p>
    <w:p w:rsidR="00C92CB5" w:rsidRPr="00A11F80" w:rsidRDefault="00C92CB5" w:rsidP="00C92CB5">
      <w:pPr>
        <w:ind w:left="708"/>
        <w:rPr>
          <w:color w:val="000000" w:themeColor="text1"/>
        </w:rPr>
      </w:pPr>
      <w:r w:rsidRPr="00A11F80">
        <w:rPr>
          <w:color w:val="000000" w:themeColor="text1"/>
          <w:lang w:val="en-US"/>
        </w:rPr>
        <w:t xml:space="preserve">corticosteroid re- </w:t>
      </w:r>
      <w:proofErr w:type="spellStart"/>
      <w:r w:rsidRPr="00A11F80">
        <w:rPr>
          <w:color w:val="000000" w:themeColor="text1"/>
          <w:lang w:val="en-US"/>
        </w:rPr>
        <w:t>ceptor</w:t>
      </w:r>
      <w:proofErr w:type="spellEnd"/>
      <w:r w:rsidRPr="00A11F80">
        <w:rPr>
          <w:color w:val="000000" w:themeColor="text1"/>
          <w:lang w:val="en-US"/>
        </w:rPr>
        <w:t xml:space="preserve"> systems: action of neuropeptides. </w:t>
      </w:r>
      <w:r w:rsidRPr="00C92CB5">
        <w:rPr>
          <w:color w:val="000000" w:themeColor="text1"/>
        </w:rPr>
        <w:t xml:space="preserve">J. </w:t>
      </w:r>
      <w:proofErr w:type="spellStart"/>
      <w:r w:rsidRPr="00C92CB5">
        <w:rPr>
          <w:color w:val="000000" w:themeColor="text1"/>
        </w:rPr>
        <w:t>Steroid</w:t>
      </w:r>
      <w:proofErr w:type="spellEnd"/>
      <w:r w:rsidRPr="00C92CB5">
        <w:rPr>
          <w:color w:val="000000" w:themeColor="text1"/>
        </w:rPr>
        <w:t xml:space="preserve">. </w:t>
      </w:r>
      <w:proofErr w:type="spellStart"/>
      <w:r w:rsidRPr="00C92CB5">
        <w:rPr>
          <w:color w:val="000000" w:themeColor="text1"/>
        </w:rPr>
        <w:t>Biochem</w:t>
      </w:r>
      <w:proofErr w:type="spellEnd"/>
      <w:r w:rsidRPr="00C92CB5">
        <w:rPr>
          <w:color w:val="000000" w:themeColor="text1"/>
        </w:rPr>
        <w:t xml:space="preserve">. </w:t>
      </w:r>
      <w:r w:rsidRPr="00A11F80">
        <w:rPr>
          <w:color w:val="000000" w:themeColor="text1"/>
        </w:rPr>
        <w:t>25: 723–731.</w:t>
      </w:r>
    </w:p>
    <w:p w:rsidR="00C92CB5" w:rsidRPr="00A11F80" w:rsidRDefault="00C92CB5" w:rsidP="00C92CB5">
      <w:pPr>
        <w:rPr>
          <w:color w:val="000000" w:themeColor="text1"/>
        </w:rPr>
      </w:pPr>
      <w:proofErr w:type="gramStart"/>
      <w:r w:rsidRPr="00A11F80">
        <w:rPr>
          <w:color w:val="000000" w:themeColor="text1"/>
        </w:rPr>
        <w:t>de</w:t>
      </w:r>
      <w:proofErr w:type="gramEnd"/>
      <w:r w:rsidRPr="00A11F80">
        <w:rPr>
          <w:color w:val="000000" w:themeColor="text1"/>
        </w:rPr>
        <w:t xml:space="preserve"> Kloet CS, Vermetten E, Geuze E, Kavelaars A, Heijnen CJ, Westenberg HG: Assessment of </w:t>
      </w:r>
    </w:p>
    <w:p w:rsidR="00C92CB5" w:rsidRPr="00A11F80" w:rsidRDefault="00C92CB5" w:rsidP="00C92CB5">
      <w:pPr>
        <w:ind w:left="708"/>
        <w:rPr>
          <w:color w:val="000000" w:themeColor="text1"/>
          <w:lang w:val="en-US"/>
        </w:rPr>
      </w:pPr>
      <w:r w:rsidRPr="00A11F80">
        <w:rPr>
          <w:color w:val="000000" w:themeColor="text1"/>
          <w:lang w:val="en-US"/>
        </w:rPr>
        <w:t xml:space="preserve">HPA-axis function in posttraumatic stress disorder: pharmacological and non-pharmacological challenge tests, a review. J </w:t>
      </w:r>
      <w:proofErr w:type="spellStart"/>
      <w:r w:rsidRPr="00A11F80">
        <w:rPr>
          <w:color w:val="000000" w:themeColor="text1"/>
          <w:lang w:val="en-US"/>
        </w:rPr>
        <w:t>Psychiatr</w:t>
      </w:r>
      <w:proofErr w:type="spellEnd"/>
      <w:r w:rsidRPr="00A11F80">
        <w:rPr>
          <w:color w:val="000000" w:themeColor="text1"/>
          <w:lang w:val="en-US"/>
        </w:rPr>
        <w:t xml:space="preserve"> Res 2006; 40:550–567</w:t>
      </w:r>
    </w:p>
    <w:p w:rsidR="00C92CB5" w:rsidRPr="00A11F80" w:rsidRDefault="00C92CB5" w:rsidP="00C92CB5">
      <w:pPr>
        <w:rPr>
          <w:color w:val="000000" w:themeColor="text1"/>
          <w:lang w:val="en-US"/>
        </w:rPr>
      </w:pPr>
      <w:proofErr w:type="spellStart"/>
      <w:r w:rsidRPr="00A11F80">
        <w:rPr>
          <w:color w:val="000000" w:themeColor="text1"/>
          <w:lang w:val="en-US"/>
        </w:rPr>
        <w:t>Devinsky</w:t>
      </w:r>
      <w:proofErr w:type="spellEnd"/>
      <w:r w:rsidRPr="00A11F80">
        <w:rPr>
          <w:color w:val="000000" w:themeColor="text1"/>
          <w:lang w:val="en-US"/>
        </w:rPr>
        <w:t xml:space="preserve"> O, Morrell MJ, Vogt BA. Contributions of anterior cingulate cortex to </w:t>
      </w:r>
      <w:proofErr w:type="spellStart"/>
      <w:r w:rsidRPr="00A11F80">
        <w:rPr>
          <w:color w:val="000000" w:themeColor="text1"/>
          <w:lang w:val="en-US"/>
        </w:rPr>
        <w:t>behaviour</w:t>
      </w:r>
      <w:proofErr w:type="spellEnd"/>
      <w:r w:rsidRPr="00A11F80">
        <w:rPr>
          <w:color w:val="000000" w:themeColor="text1"/>
          <w:lang w:val="en-US"/>
        </w:rPr>
        <w:t xml:space="preserve">. </w:t>
      </w:r>
    </w:p>
    <w:p w:rsidR="00C92CB5" w:rsidRPr="00A11F80" w:rsidRDefault="00C92CB5" w:rsidP="00C92CB5">
      <w:pPr>
        <w:ind w:firstLine="708"/>
        <w:rPr>
          <w:color w:val="000000" w:themeColor="text1"/>
          <w:lang w:val="en-US"/>
        </w:rPr>
      </w:pPr>
      <w:r w:rsidRPr="00A11F80">
        <w:rPr>
          <w:color w:val="000000" w:themeColor="text1"/>
          <w:lang w:val="en-US"/>
        </w:rPr>
        <w:t>Brain. 1995;118(</w:t>
      </w:r>
      <w:proofErr w:type="spellStart"/>
      <w:r w:rsidRPr="00A11F80">
        <w:rPr>
          <w:color w:val="000000" w:themeColor="text1"/>
          <w:lang w:val="en-US"/>
        </w:rPr>
        <w:t>pt</w:t>
      </w:r>
      <w:proofErr w:type="spellEnd"/>
      <w:r w:rsidRPr="00A11F80">
        <w:rPr>
          <w:color w:val="000000" w:themeColor="text1"/>
          <w:lang w:val="en-US"/>
        </w:rPr>
        <w:t xml:space="preserve"> 1):279-306</w:t>
      </w:r>
    </w:p>
    <w:p w:rsidR="00C92CB5" w:rsidRPr="00A11F80" w:rsidRDefault="00C92CB5" w:rsidP="00C92CB5">
      <w:pPr>
        <w:rPr>
          <w:color w:val="000000" w:themeColor="text1"/>
          <w:lang w:val="en-US"/>
        </w:rPr>
      </w:pPr>
      <w:r w:rsidRPr="00A11F80">
        <w:rPr>
          <w:color w:val="000000" w:themeColor="text1"/>
          <w:lang w:val="en-US"/>
        </w:rPr>
        <w:t xml:space="preserve">Dos Santos RG, </w:t>
      </w:r>
      <w:proofErr w:type="spellStart"/>
      <w:r w:rsidRPr="00A11F80">
        <w:rPr>
          <w:color w:val="000000" w:themeColor="text1"/>
          <w:lang w:val="en-US"/>
        </w:rPr>
        <w:t>Osório</w:t>
      </w:r>
      <w:proofErr w:type="spellEnd"/>
      <w:r w:rsidRPr="00A11F80">
        <w:rPr>
          <w:color w:val="000000" w:themeColor="text1"/>
          <w:lang w:val="en-US"/>
        </w:rPr>
        <w:t xml:space="preserve"> FL, </w:t>
      </w:r>
      <w:proofErr w:type="spellStart"/>
      <w:r w:rsidRPr="00A11F80">
        <w:rPr>
          <w:color w:val="000000" w:themeColor="text1"/>
          <w:lang w:val="en-US"/>
        </w:rPr>
        <w:t>Crippa</w:t>
      </w:r>
      <w:proofErr w:type="spellEnd"/>
      <w:r w:rsidRPr="00A11F80">
        <w:rPr>
          <w:color w:val="000000" w:themeColor="text1"/>
          <w:lang w:val="en-US"/>
        </w:rPr>
        <w:t xml:space="preserve"> JA, et </w:t>
      </w:r>
      <w:proofErr w:type="spellStart"/>
      <w:proofErr w:type="gramStart"/>
      <w:r w:rsidRPr="00A11F80">
        <w:rPr>
          <w:color w:val="000000" w:themeColor="text1"/>
          <w:lang w:val="en-US"/>
        </w:rPr>
        <w:t>al.Antidepressive</w:t>
      </w:r>
      <w:proofErr w:type="spellEnd"/>
      <w:proofErr w:type="gramEnd"/>
      <w:r w:rsidRPr="00A11F80">
        <w:rPr>
          <w:color w:val="000000" w:themeColor="text1"/>
          <w:lang w:val="en-US"/>
        </w:rPr>
        <w:t xml:space="preserve">, anxiolytic, and antiaddictive effects </w:t>
      </w:r>
    </w:p>
    <w:p w:rsidR="00C92CB5" w:rsidRPr="00A11F80" w:rsidRDefault="00C92CB5" w:rsidP="00C92CB5">
      <w:pPr>
        <w:ind w:left="708"/>
        <w:rPr>
          <w:color w:val="000000" w:themeColor="text1"/>
          <w:lang w:val="en-US"/>
        </w:rPr>
      </w:pPr>
      <w:r w:rsidRPr="00A11F80">
        <w:rPr>
          <w:color w:val="000000" w:themeColor="text1"/>
          <w:lang w:val="en-US"/>
        </w:rPr>
        <w:t xml:space="preserve">of ayahuasca, psilocybin and lysergic acid diethylamide (LSD): a systematic review of clinical trials published in the last 25 years. </w:t>
      </w:r>
      <w:proofErr w:type="spellStart"/>
      <w:r w:rsidRPr="00A11F80">
        <w:rPr>
          <w:color w:val="000000" w:themeColor="text1"/>
          <w:lang w:val="en-US"/>
        </w:rPr>
        <w:t>Ther</w:t>
      </w:r>
      <w:proofErr w:type="spellEnd"/>
      <w:r w:rsidRPr="00A11F80">
        <w:rPr>
          <w:color w:val="000000" w:themeColor="text1"/>
          <w:lang w:val="en-US"/>
        </w:rPr>
        <w:t xml:space="preserve"> Adv </w:t>
      </w:r>
      <w:proofErr w:type="spellStart"/>
      <w:r w:rsidRPr="00A11F80">
        <w:rPr>
          <w:color w:val="000000" w:themeColor="text1"/>
          <w:lang w:val="en-US"/>
        </w:rPr>
        <w:t>Psychopharmacol</w:t>
      </w:r>
      <w:proofErr w:type="spellEnd"/>
      <w:r w:rsidRPr="00A11F80">
        <w:rPr>
          <w:color w:val="000000" w:themeColor="text1"/>
          <w:lang w:val="en-US"/>
        </w:rPr>
        <w:t>. 2016;6(3):193-213.</w:t>
      </w:r>
    </w:p>
    <w:p w:rsidR="00C92CB5" w:rsidRPr="00A11F80" w:rsidRDefault="00C92CB5" w:rsidP="00C92CB5">
      <w:pPr>
        <w:rPr>
          <w:color w:val="000000" w:themeColor="text1"/>
          <w:lang w:val="en-US"/>
        </w:rPr>
      </w:pPr>
      <w:proofErr w:type="spellStart"/>
      <w:r w:rsidRPr="00A11F80">
        <w:rPr>
          <w:color w:val="000000" w:themeColor="text1"/>
          <w:lang w:val="en-US"/>
        </w:rPr>
        <w:t>Drevets</w:t>
      </w:r>
      <w:proofErr w:type="spellEnd"/>
      <w:r w:rsidRPr="00A11F80">
        <w:rPr>
          <w:color w:val="000000" w:themeColor="text1"/>
          <w:lang w:val="en-US"/>
        </w:rPr>
        <w:t xml:space="preserve"> WC, </w:t>
      </w:r>
      <w:proofErr w:type="spellStart"/>
      <w:r w:rsidRPr="00A11F80">
        <w:rPr>
          <w:color w:val="000000" w:themeColor="text1"/>
          <w:lang w:val="en-US"/>
        </w:rPr>
        <w:t>Raichle</w:t>
      </w:r>
      <w:proofErr w:type="spellEnd"/>
      <w:r w:rsidRPr="00A11F80">
        <w:rPr>
          <w:color w:val="000000" w:themeColor="text1"/>
          <w:lang w:val="en-US"/>
        </w:rPr>
        <w:t xml:space="preserve"> ME. Reciprocal suppression of regional cerebral blood</w:t>
      </w:r>
    </w:p>
    <w:p w:rsidR="00C92CB5" w:rsidRPr="00A11F80" w:rsidRDefault="00C92CB5" w:rsidP="00C92CB5">
      <w:pPr>
        <w:ind w:left="708"/>
        <w:rPr>
          <w:color w:val="000000" w:themeColor="text1"/>
          <w:lang w:val="en-US"/>
        </w:rPr>
      </w:pPr>
      <w:r w:rsidRPr="00A11F80">
        <w:rPr>
          <w:color w:val="000000" w:themeColor="text1"/>
          <w:lang w:val="en-US"/>
        </w:rPr>
        <w:t xml:space="preserve">flow during emotional versus higher cognitive processes: implications for interactions between cognition and emotion. Cognition and Emotion. </w:t>
      </w:r>
      <w:proofErr w:type="gramStart"/>
      <w:r w:rsidRPr="00A11F80">
        <w:rPr>
          <w:color w:val="000000" w:themeColor="text1"/>
          <w:lang w:val="en-US"/>
        </w:rPr>
        <w:t>1998;12:353</w:t>
      </w:r>
      <w:proofErr w:type="gramEnd"/>
      <w:r w:rsidRPr="00A11F80">
        <w:rPr>
          <w:color w:val="000000" w:themeColor="text1"/>
          <w:lang w:val="en-US"/>
        </w:rPr>
        <w:t>-385.</w:t>
      </w:r>
    </w:p>
    <w:p w:rsidR="00C92CB5" w:rsidRPr="00A11F80" w:rsidRDefault="00C92CB5" w:rsidP="00C92CB5">
      <w:pPr>
        <w:rPr>
          <w:color w:val="000000" w:themeColor="text1"/>
          <w:lang w:val="en-US"/>
        </w:rPr>
      </w:pPr>
      <w:proofErr w:type="spellStart"/>
      <w:r w:rsidRPr="00A11F80">
        <w:rPr>
          <w:color w:val="000000" w:themeColor="text1"/>
          <w:lang w:val="en-US"/>
        </w:rPr>
        <w:t>Drevets</w:t>
      </w:r>
      <w:proofErr w:type="spellEnd"/>
      <w:r w:rsidRPr="00A11F80">
        <w:rPr>
          <w:color w:val="000000" w:themeColor="text1"/>
          <w:lang w:val="en-US"/>
        </w:rPr>
        <w:t xml:space="preserve">, W.C., </w:t>
      </w:r>
      <w:proofErr w:type="spellStart"/>
      <w:r w:rsidRPr="00A11F80">
        <w:rPr>
          <w:color w:val="000000" w:themeColor="text1"/>
          <w:lang w:val="en-US"/>
        </w:rPr>
        <w:t>Videen</w:t>
      </w:r>
      <w:proofErr w:type="spellEnd"/>
      <w:r w:rsidRPr="00A11F80">
        <w:rPr>
          <w:color w:val="000000" w:themeColor="text1"/>
          <w:lang w:val="en-US"/>
        </w:rPr>
        <w:t xml:space="preserve">, T.O., Price, J.L., </w:t>
      </w:r>
      <w:proofErr w:type="spellStart"/>
      <w:r w:rsidRPr="00A11F80">
        <w:rPr>
          <w:color w:val="000000" w:themeColor="text1"/>
          <w:lang w:val="en-US"/>
        </w:rPr>
        <w:t>Preskorn</w:t>
      </w:r>
      <w:proofErr w:type="spellEnd"/>
      <w:r w:rsidRPr="00A11F80">
        <w:rPr>
          <w:color w:val="000000" w:themeColor="text1"/>
          <w:lang w:val="en-US"/>
        </w:rPr>
        <w:t xml:space="preserve">, S.H., Carmichael, S.T., </w:t>
      </w:r>
      <w:proofErr w:type="spellStart"/>
      <w:r w:rsidRPr="00A11F80">
        <w:rPr>
          <w:color w:val="000000" w:themeColor="text1"/>
          <w:lang w:val="en-US"/>
        </w:rPr>
        <w:t>Raichle</w:t>
      </w:r>
      <w:proofErr w:type="spellEnd"/>
      <w:r w:rsidRPr="00A11F80">
        <w:rPr>
          <w:color w:val="000000" w:themeColor="text1"/>
          <w:lang w:val="en-US"/>
        </w:rPr>
        <w:t xml:space="preserve">, M.E., 1992. A </w:t>
      </w:r>
    </w:p>
    <w:p w:rsidR="00C92CB5" w:rsidRPr="00A11F80" w:rsidRDefault="00C92CB5" w:rsidP="00C92CB5">
      <w:pPr>
        <w:ind w:firstLine="708"/>
        <w:rPr>
          <w:color w:val="000000" w:themeColor="text1"/>
          <w:lang w:val="en-US"/>
        </w:rPr>
      </w:pPr>
      <w:r w:rsidRPr="00A11F80">
        <w:rPr>
          <w:color w:val="000000" w:themeColor="text1"/>
          <w:lang w:val="en-US"/>
        </w:rPr>
        <w:t xml:space="preserve">functional anatomical study of unipolar depression. J. </w:t>
      </w:r>
      <w:proofErr w:type="spellStart"/>
      <w:r w:rsidRPr="00A11F80">
        <w:rPr>
          <w:color w:val="000000" w:themeColor="text1"/>
          <w:lang w:val="en-US"/>
        </w:rPr>
        <w:t>Neurosci</w:t>
      </w:r>
      <w:proofErr w:type="spellEnd"/>
      <w:r w:rsidRPr="00A11F80">
        <w:rPr>
          <w:color w:val="000000" w:themeColor="text1"/>
          <w:lang w:val="en-US"/>
        </w:rPr>
        <w:t>. 12, 3628e3641.</w:t>
      </w:r>
    </w:p>
    <w:p w:rsidR="00C92CB5" w:rsidRPr="00A11F80" w:rsidRDefault="00C92CB5" w:rsidP="00C92CB5">
      <w:pPr>
        <w:rPr>
          <w:color w:val="000000" w:themeColor="text1"/>
          <w:lang w:val="en-US"/>
        </w:rPr>
      </w:pPr>
      <w:proofErr w:type="spellStart"/>
      <w:proofErr w:type="gramStart"/>
      <w:r w:rsidRPr="00A11F80">
        <w:rPr>
          <w:color w:val="000000" w:themeColor="text1"/>
          <w:lang w:val="en-US"/>
        </w:rPr>
        <w:t>Dickie,E</w:t>
      </w:r>
      <w:proofErr w:type="gramEnd"/>
      <w:r w:rsidRPr="00A11F80">
        <w:rPr>
          <w:color w:val="000000" w:themeColor="text1"/>
          <w:lang w:val="en-US"/>
        </w:rPr>
        <w:t>.W</w:t>
      </w:r>
      <w:proofErr w:type="spellEnd"/>
      <w:r w:rsidRPr="00A11F80">
        <w:rPr>
          <w:color w:val="000000" w:themeColor="text1"/>
          <w:lang w:val="en-US"/>
        </w:rPr>
        <w:t xml:space="preserve">, </w:t>
      </w:r>
      <w:proofErr w:type="spellStart"/>
      <w:r w:rsidRPr="00A11F80">
        <w:rPr>
          <w:color w:val="000000" w:themeColor="text1"/>
          <w:lang w:val="en-US"/>
        </w:rPr>
        <w:t>Akerib</w:t>
      </w:r>
      <w:proofErr w:type="spellEnd"/>
      <w:r w:rsidRPr="00A11F80">
        <w:rPr>
          <w:color w:val="000000" w:themeColor="text1"/>
          <w:lang w:val="en-US"/>
        </w:rPr>
        <w:t xml:space="preserve"> V, </w:t>
      </w:r>
      <w:proofErr w:type="spellStart"/>
      <w:r w:rsidRPr="00A11F80">
        <w:rPr>
          <w:color w:val="000000" w:themeColor="text1"/>
          <w:lang w:val="en-US"/>
        </w:rPr>
        <w:t>Aromy</w:t>
      </w:r>
      <w:proofErr w:type="spellEnd"/>
      <w:r w:rsidRPr="00A11F80">
        <w:rPr>
          <w:color w:val="000000" w:themeColor="text1"/>
          <w:lang w:val="en-US"/>
        </w:rPr>
        <w:t xml:space="preserve"> JL.(2008)An fMRI investigation of memory </w:t>
      </w:r>
      <w:proofErr w:type="spellStart"/>
      <w:r w:rsidRPr="00A11F80">
        <w:rPr>
          <w:color w:val="000000" w:themeColor="text1"/>
          <w:lang w:val="en-US"/>
        </w:rPr>
        <w:t>encodinging</w:t>
      </w:r>
      <w:proofErr w:type="spellEnd"/>
      <w:r w:rsidRPr="00A11F80">
        <w:rPr>
          <w:color w:val="000000" w:themeColor="text1"/>
          <w:lang w:val="en-US"/>
        </w:rPr>
        <w:t xml:space="preserve"> PTSD: </w:t>
      </w:r>
    </w:p>
    <w:p w:rsidR="00C92CB5" w:rsidRPr="00A11F80" w:rsidRDefault="00C92CB5" w:rsidP="00C92CB5">
      <w:pPr>
        <w:ind w:firstLine="708"/>
        <w:rPr>
          <w:color w:val="000000" w:themeColor="text1"/>
          <w:lang w:val="en-US"/>
        </w:rPr>
      </w:pPr>
      <w:r w:rsidRPr="00A11F80">
        <w:rPr>
          <w:color w:val="000000" w:themeColor="text1"/>
          <w:lang w:val="en-US"/>
        </w:rPr>
        <w:t xml:space="preserve">influence of symptom severity. </w:t>
      </w:r>
      <w:proofErr w:type="spellStart"/>
      <w:r w:rsidRPr="00A11F80">
        <w:rPr>
          <w:color w:val="000000" w:themeColor="text1"/>
          <w:lang w:val="en-US"/>
        </w:rPr>
        <w:t>Neuropsychologia</w:t>
      </w:r>
      <w:proofErr w:type="spellEnd"/>
      <w:r w:rsidRPr="00A11F80">
        <w:rPr>
          <w:color w:val="000000" w:themeColor="text1"/>
          <w:lang w:val="en-US"/>
        </w:rPr>
        <w:t xml:space="preserve"> 46, 1522– 1531</w:t>
      </w:r>
    </w:p>
    <w:p w:rsidR="00C92CB5" w:rsidRPr="00A11F80" w:rsidRDefault="00C92CB5" w:rsidP="00C92CB5">
      <w:pPr>
        <w:rPr>
          <w:color w:val="000000" w:themeColor="text1"/>
          <w:lang w:val="en-US"/>
        </w:rPr>
      </w:pPr>
      <w:r w:rsidRPr="00A11F80">
        <w:rPr>
          <w:color w:val="000000" w:themeColor="text1"/>
          <w:lang w:val="en-US"/>
        </w:rPr>
        <w:t xml:space="preserve">Dumont, GJH. </w:t>
      </w:r>
      <w:proofErr w:type="spellStart"/>
      <w:r w:rsidRPr="00A11F80">
        <w:rPr>
          <w:color w:val="000000" w:themeColor="text1"/>
          <w:lang w:val="en-US"/>
        </w:rPr>
        <w:t>Verkes</w:t>
      </w:r>
      <w:proofErr w:type="spellEnd"/>
      <w:r w:rsidRPr="00A11F80">
        <w:rPr>
          <w:color w:val="000000" w:themeColor="text1"/>
          <w:lang w:val="en-US"/>
        </w:rPr>
        <w:t xml:space="preserve">, RJ. A review of acute effects of 3, 4methylenedioxymethamphetamine </w:t>
      </w:r>
    </w:p>
    <w:p w:rsidR="00C92CB5" w:rsidRPr="00A11F80" w:rsidRDefault="00C92CB5" w:rsidP="00C92CB5">
      <w:pPr>
        <w:ind w:firstLine="708"/>
        <w:rPr>
          <w:color w:val="000000" w:themeColor="text1"/>
          <w:lang w:val="en-US"/>
        </w:rPr>
      </w:pPr>
      <w:r w:rsidRPr="00A11F80">
        <w:rPr>
          <w:color w:val="000000" w:themeColor="text1"/>
          <w:lang w:val="en-US"/>
        </w:rPr>
        <w:t xml:space="preserve">in healthy volunteers, J. </w:t>
      </w:r>
      <w:proofErr w:type="spellStart"/>
      <w:r w:rsidRPr="00A11F80">
        <w:rPr>
          <w:color w:val="000000" w:themeColor="text1"/>
          <w:lang w:val="en-US"/>
        </w:rPr>
        <w:t>Psychopharmacol</w:t>
      </w:r>
      <w:proofErr w:type="spellEnd"/>
      <w:r w:rsidRPr="00A11F80">
        <w:rPr>
          <w:color w:val="000000" w:themeColor="text1"/>
          <w:lang w:val="en-US"/>
        </w:rPr>
        <w:t>. 20 (2006)176–187.</w:t>
      </w:r>
    </w:p>
    <w:p w:rsidR="00C92CB5" w:rsidRPr="00A11F80" w:rsidRDefault="00C92CB5" w:rsidP="00C92CB5">
      <w:pPr>
        <w:rPr>
          <w:color w:val="000000" w:themeColor="text1"/>
          <w:lang w:val="en-US"/>
        </w:rPr>
      </w:pPr>
      <w:proofErr w:type="spellStart"/>
      <w:r w:rsidRPr="00A11F80">
        <w:rPr>
          <w:color w:val="000000" w:themeColor="text1"/>
          <w:lang w:val="en-US"/>
        </w:rPr>
        <w:t>Dymond</w:t>
      </w:r>
      <w:proofErr w:type="spellEnd"/>
      <w:r w:rsidRPr="00A11F80">
        <w:rPr>
          <w:color w:val="000000" w:themeColor="text1"/>
          <w:lang w:val="en-US"/>
        </w:rPr>
        <w:t xml:space="preserve"> S, </w:t>
      </w:r>
      <w:proofErr w:type="spellStart"/>
      <w:r w:rsidRPr="00A11F80">
        <w:rPr>
          <w:color w:val="000000" w:themeColor="text1"/>
          <w:lang w:val="en-US"/>
        </w:rPr>
        <w:t>Dunsmoor</w:t>
      </w:r>
      <w:proofErr w:type="spellEnd"/>
      <w:r w:rsidRPr="00A11F80">
        <w:rPr>
          <w:color w:val="000000" w:themeColor="text1"/>
          <w:lang w:val="en-US"/>
        </w:rPr>
        <w:t xml:space="preserve"> JE, </w:t>
      </w:r>
      <w:proofErr w:type="spellStart"/>
      <w:r w:rsidRPr="00A11F80">
        <w:rPr>
          <w:color w:val="000000" w:themeColor="text1"/>
          <w:lang w:val="en-US"/>
        </w:rPr>
        <w:t>Vervliet</w:t>
      </w:r>
      <w:proofErr w:type="spellEnd"/>
      <w:r w:rsidRPr="00A11F80">
        <w:rPr>
          <w:color w:val="000000" w:themeColor="text1"/>
          <w:lang w:val="en-US"/>
        </w:rPr>
        <w:t xml:space="preserve"> B, Roche B, </w:t>
      </w:r>
      <w:proofErr w:type="spellStart"/>
      <w:r w:rsidRPr="00A11F80">
        <w:rPr>
          <w:color w:val="000000" w:themeColor="text1"/>
          <w:lang w:val="en-US"/>
        </w:rPr>
        <w:t>Hermans</w:t>
      </w:r>
      <w:proofErr w:type="spellEnd"/>
      <w:r w:rsidRPr="00A11F80">
        <w:rPr>
          <w:color w:val="000000" w:themeColor="text1"/>
          <w:lang w:val="en-US"/>
        </w:rPr>
        <w:t xml:space="preserve"> D (2014): Fear generalization in </w:t>
      </w:r>
    </w:p>
    <w:p w:rsidR="00C92CB5" w:rsidRPr="00A11F80" w:rsidRDefault="00C92CB5" w:rsidP="00C92CB5">
      <w:pPr>
        <w:ind w:left="708"/>
        <w:rPr>
          <w:color w:val="000000" w:themeColor="text1"/>
          <w:lang w:val="en-US"/>
        </w:rPr>
      </w:pPr>
      <w:r w:rsidRPr="00A11F80">
        <w:rPr>
          <w:color w:val="000000" w:themeColor="text1"/>
          <w:lang w:val="en-US"/>
        </w:rPr>
        <w:t xml:space="preserve">humans: Systematic review and implications for anxiety disorder research. </w:t>
      </w:r>
      <w:proofErr w:type="spellStart"/>
      <w:r w:rsidRPr="00A11F80">
        <w:rPr>
          <w:color w:val="000000" w:themeColor="text1"/>
          <w:lang w:val="en-US"/>
        </w:rPr>
        <w:t>Behav</w:t>
      </w:r>
      <w:proofErr w:type="spellEnd"/>
      <w:r w:rsidRPr="00A11F80">
        <w:rPr>
          <w:color w:val="000000" w:themeColor="text1"/>
          <w:lang w:val="en-US"/>
        </w:rPr>
        <w:t xml:space="preserve"> </w:t>
      </w:r>
      <w:proofErr w:type="spellStart"/>
      <w:r w:rsidRPr="00A11F80">
        <w:rPr>
          <w:color w:val="000000" w:themeColor="text1"/>
          <w:lang w:val="en-US"/>
        </w:rPr>
        <w:t>Ther</w:t>
      </w:r>
      <w:proofErr w:type="spellEnd"/>
      <w:r w:rsidRPr="00A11F80">
        <w:rPr>
          <w:color w:val="000000" w:themeColor="text1"/>
          <w:lang w:val="en-US"/>
        </w:rPr>
        <w:t xml:space="preserve"> [published online ahead of print].</w:t>
      </w:r>
    </w:p>
    <w:p w:rsidR="00C92CB5" w:rsidRPr="00A11F80" w:rsidRDefault="00C92CB5" w:rsidP="00C92CB5">
      <w:pPr>
        <w:rPr>
          <w:color w:val="000000" w:themeColor="text1"/>
          <w:lang w:val="en-US"/>
        </w:rPr>
      </w:pPr>
      <w:proofErr w:type="spellStart"/>
      <w:proofErr w:type="gramStart"/>
      <w:r w:rsidRPr="00A11F80">
        <w:rPr>
          <w:color w:val="000000" w:themeColor="text1"/>
          <w:lang w:val="en-US"/>
        </w:rPr>
        <w:t>Etkin,A.and</w:t>
      </w:r>
      <w:proofErr w:type="spellEnd"/>
      <w:proofErr w:type="gramEnd"/>
      <w:r w:rsidRPr="00A11F80">
        <w:rPr>
          <w:color w:val="000000" w:themeColor="text1"/>
          <w:lang w:val="en-US"/>
        </w:rPr>
        <w:t xml:space="preserve"> </w:t>
      </w:r>
      <w:proofErr w:type="spellStart"/>
      <w:r w:rsidRPr="00A11F80">
        <w:rPr>
          <w:color w:val="000000" w:themeColor="text1"/>
          <w:lang w:val="en-US"/>
        </w:rPr>
        <w:t>Wager,T.D</w:t>
      </w:r>
      <w:proofErr w:type="spellEnd"/>
      <w:r w:rsidRPr="00A11F80">
        <w:rPr>
          <w:color w:val="000000" w:themeColor="text1"/>
          <w:lang w:val="en-US"/>
        </w:rPr>
        <w:t xml:space="preserve">.(2007) </w:t>
      </w:r>
      <w:proofErr w:type="spellStart"/>
      <w:r w:rsidRPr="00A11F80">
        <w:rPr>
          <w:color w:val="000000" w:themeColor="text1"/>
          <w:lang w:val="en-US"/>
        </w:rPr>
        <w:t>Functionalneuroimagingofanxiety</w:t>
      </w:r>
      <w:proofErr w:type="spellEnd"/>
      <w:r w:rsidRPr="00A11F80">
        <w:rPr>
          <w:color w:val="000000" w:themeColor="text1"/>
          <w:lang w:val="en-US"/>
        </w:rPr>
        <w:t xml:space="preserve">: a meta-analysis of </w:t>
      </w:r>
    </w:p>
    <w:p w:rsidR="00C92CB5" w:rsidRPr="00A11F80" w:rsidRDefault="00C92CB5" w:rsidP="00C92CB5">
      <w:pPr>
        <w:ind w:left="708"/>
        <w:rPr>
          <w:color w:val="000000" w:themeColor="text1"/>
          <w:lang w:val="en-US"/>
        </w:rPr>
      </w:pPr>
      <w:r w:rsidRPr="00A11F80">
        <w:rPr>
          <w:color w:val="000000" w:themeColor="text1"/>
          <w:lang w:val="en-US"/>
        </w:rPr>
        <w:t>emotional processing in PTSD, social anxiety disorder, and specific phobia. Am. J. Psychiatry 164, 1476–1488</w:t>
      </w:r>
    </w:p>
    <w:p w:rsidR="00C92CB5" w:rsidRPr="00A11F80" w:rsidRDefault="00C92CB5" w:rsidP="00C92CB5">
      <w:pPr>
        <w:rPr>
          <w:color w:val="000000" w:themeColor="text1"/>
          <w:lang w:val="en-US"/>
        </w:rPr>
      </w:pPr>
      <w:proofErr w:type="spellStart"/>
      <w:r w:rsidRPr="00A11F80">
        <w:rPr>
          <w:color w:val="000000" w:themeColor="text1"/>
          <w:lang w:val="en-US"/>
        </w:rPr>
        <w:t>Gilboa</w:t>
      </w:r>
      <w:proofErr w:type="spellEnd"/>
      <w:r w:rsidRPr="00A11F80">
        <w:rPr>
          <w:color w:val="000000" w:themeColor="text1"/>
          <w:lang w:val="en-US"/>
        </w:rPr>
        <w:t xml:space="preserve">, A., Shalev, A. Y., </w:t>
      </w:r>
      <w:proofErr w:type="spellStart"/>
      <w:r w:rsidRPr="00A11F80">
        <w:rPr>
          <w:color w:val="000000" w:themeColor="text1"/>
          <w:lang w:val="en-US"/>
        </w:rPr>
        <w:t>Laor</w:t>
      </w:r>
      <w:proofErr w:type="spellEnd"/>
      <w:r w:rsidRPr="00A11F80">
        <w:rPr>
          <w:color w:val="000000" w:themeColor="text1"/>
          <w:lang w:val="en-US"/>
        </w:rPr>
        <w:t xml:space="preserve">, L., Lester, H., </w:t>
      </w:r>
      <w:proofErr w:type="spellStart"/>
      <w:r w:rsidRPr="00A11F80">
        <w:rPr>
          <w:color w:val="000000" w:themeColor="text1"/>
          <w:lang w:val="en-US"/>
        </w:rPr>
        <w:t>Louzoun</w:t>
      </w:r>
      <w:proofErr w:type="spellEnd"/>
      <w:r w:rsidRPr="00A11F80">
        <w:rPr>
          <w:color w:val="000000" w:themeColor="text1"/>
          <w:lang w:val="en-US"/>
        </w:rPr>
        <w:t xml:space="preserve">, Y., </w:t>
      </w:r>
      <w:proofErr w:type="spellStart"/>
      <w:r w:rsidRPr="00A11F80">
        <w:rPr>
          <w:color w:val="000000" w:themeColor="text1"/>
          <w:lang w:val="en-US"/>
        </w:rPr>
        <w:t>Chisin</w:t>
      </w:r>
      <w:proofErr w:type="spellEnd"/>
      <w:r w:rsidRPr="00A11F80">
        <w:rPr>
          <w:color w:val="000000" w:themeColor="text1"/>
          <w:lang w:val="en-US"/>
        </w:rPr>
        <w:t xml:space="preserve">, R., and Bonne, O. (2004). </w:t>
      </w:r>
    </w:p>
    <w:p w:rsidR="00C92CB5" w:rsidRPr="00A11F80" w:rsidRDefault="00C92CB5" w:rsidP="00C92CB5">
      <w:pPr>
        <w:ind w:left="708"/>
        <w:rPr>
          <w:color w:val="000000" w:themeColor="text1"/>
          <w:lang w:val="en-US"/>
        </w:rPr>
      </w:pPr>
      <w:r w:rsidRPr="00A11F80">
        <w:rPr>
          <w:color w:val="000000" w:themeColor="text1"/>
          <w:lang w:val="en-US"/>
        </w:rPr>
        <w:t>Functional connectivity of the prefrontal cortex and the amygdala in posttraumatic stress disorder. Biol. Psychiatry 55, 263–272.</w:t>
      </w:r>
      <w:r w:rsidRPr="00A11F80">
        <w:rPr>
          <w:color w:val="000000" w:themeColor="text1"/>
          <w:lang w:val="en-US"/>
        </w:rPr>
        <w:tab/>
      </w:r>
    </w:p>
    <w:p w:rsidR="00C92CB5" w:rsidRPr="00A11F80" w:rsidRDefault="00C92CB5" w:rsidP="00C92CB5">
      <w:pPr>
        <w:rPr>
          <w:color w:val="000000" w:themeColor="text1"/>
          <w:lang w:val="en-US"/>
        </w:rPr>
      </w:pPr>
      <w:proofErr w:type="spellStart"/>
      <w:r w:rsidRPr="00A11F80">
        <w:rPr>
          <w:color w:val="000000" w:themeColor="text1"/>
          <w:lang w:val="en-US"/>
        </w:rPr>
        <w:t>Foa</w:t>
      </w:r>
      <w:proofErr w:type="spellEnd"/>
      <w:r w:rsidRPr="00A11F80">
        <w:rPr>
          <w:color w:val="000000" w:themeColor="text1"/>
          <w:lang w:val="en-US"/>
        </w:rPr>
        <w:t xml:space="preserve"> E.B. &amp; </w:t>
      </w:r>
      <w:proofErr w:type="spellStart"/>
      <w:r w:rsidRPr="00A11F80">
        <w:rPr>
          <w:color w:val="000000" w:themeColor="text1"/>
          <w:lang w:val="en-US"/>
        </w:rPr>
        <w:t>Rothbaum</w:t>
      </w:r>
      <w:proofErr w:type="spellEnd"/>
      <w:r w:rsidRPr="00A11F80">
        <w:rPr>
          <w:color w:val="000000" w:themeColor="text1"/>
          <w:lang w:val="en-US"/>
        </w:rPr>
        <w:t xml:space="preserve"> B.A. (1998) Treating the trauma of rape: Cognitive behavioral therapy </w:t>
      </w:r>
    </w:p>
    <w:p w:rsidR="00C92CB5" w:rsidRPr="00A11F80" w:rsidRDefault="00C92CB5" w:rsidP="00C92CB5">
      <w:pPr>
        <w:ind w:firstLine="708"/>
        <w:rPr>
          <w:color w:val="000000" w:themeColor="text1"/>
          <w:lang w:val="en-US"/>
        </w:rPr>
      </w:pPr>
      <w:r w:rsidRPr="00A11F80">
        <w:rPr>
          <w:color w:val="000000" w:themeColor="text1"/>
          <w:lang w:val="en-US"/>
        </w:rPr>
        <w:t>for PTSD. New York: Guilford Press</w:t>
      </w:r>
    </w:p>
    <w:p w:rsidR="00C92CB5" w:rsidRPr="00A11F80" w:rsidRDefault="00C92CB5" w:rsidP="00C92CB5">
      <w:pPr>
        <w:rPr>
          <w:color w:val="000000" w:themeColor="text1"/>
          <w:lang w:val="en-US"/>
        </w:rPr>
      </w:pPr>
      <w:proofErr w:type="spellStart"/>
      <w:r w:rsidRPr="00A11F80">
        <w:rPr>
          <w:color w:val="000000" w:themeColor="text1"/>
          <w:lang w:val="en-US"/>
        </w:rPr>
        <w:t>Foa</w:t>
      </w:r>
      <w:proofErr w:type="spellEnd"/>
      <w:r w:rsidRPr="00A11F80">
        <w:rPr>
          <w:color w:val="000000" w:themeColor="text1"/>
          <w:lang w:val="en-US"/>
        </w:rPr>
        <w:t xml:space="preserve">, EB. Keane, TM. Friedman, MJ. Cohen, JA. Effective Treatments for PTSD: </w:t>
      </w:r>
      <w:proofErr w:type="spellStart"/>
      <w:r w:rsidRPr="00A11F80">
        <w:rPr>
          <w:color w:val="000000" w:themeColor="text1"/>
          <w:lang w:val="en-US"/>
        </w:rPr>
        <w:t>Practie</w:t>
      </w:r>
      <w:proofErr w:type="spellEnd"/>
      <w:r w:rsidRPr="00A11F80">
        <w:rPr>
          <w:color w:val="000000" w:themeColor="text1"/>
          <w:lang w:val="en-US"/>
        </w:rPr>
        <w:t xml:space="preserve"> </w:t>
      </w:r>
    </w:p>
    <w:p w:rsidR="00C92CB5" w:rsidRPr="00A11F80" w:rsidRDefault="00C92CB5" w:rsidP="00C92CB5">
      <w:pPr>
        <w:ind w:left="708"/>
        <w:rPr>
          <w:color w:val="000000" w:themeColor="text1"/>
          <w:lang w:val="en-US"/>
        </w:rPr>
      </w:pPr>
      <w:r w:rsidRPr="00A11F80">
        <w:rPr>
          <w:color w:val="000000" w:themeColor="text1"/>
          <w:lang w:val="en-US"/>
        </w:rPr>
        <w:t xml:space="preserve">Guidelines </w:t>
      </w:r>
      <w:proofErr w:type="gramStart"/>
      <w:r w:rsidRPr="00A11F80">
        <w:rPr>
          <w:color w:val="000000" w:themeColor="text1"/>
          <w:lang w:val="en-US"/>
        </w:rPr>
        <w:t>From</w:t>
      </w:r>
      <w:proofErr w:type="gramEnd"/>
      <w:r w:rsidRPr="00A11F80">
        <w:rPr>
          <w:color w:val="000000" w:themeColor="text1"/>
          <w:lang w:val="en-US"/>
        </w:rPr>
        <w:t xml:space="preserve"> the International Society for Traumatic Stress Studies, 2nd ed., Guilford Press, New York, 2009</w:t>
      </w:r>
    </w:p>
    <w:p w:rsidR="00C92CB5" w:rsidRPr="00C92CB5" w:rsidRDefault="00C92CB5" w:rsidP="00C92CB5">
      <w:pPr>
        <w:rPr>
          <w:color w:val="000000" w:themeColor="text1"/>
        </w:rPr>
      </w:pPr>
      <w:r w:rsidRPr="00C92CB5">
        <w:rPr>
          <w:color w:val="000000" w:themeColor="text1"/>
        </w:rPr>
        <w:t xml:space="preserve">Gamma, A. Buck, A. Berthold, T. </w:t>
      </w:r>
      <w:proofErr w:type="spellStart"/>
      <w:r w:rsidRPr="00C92CB5">
        <w:rPr>
          <w:color w:val="000000" w:themeColor="text1"/>
        </w:rPr>
        <w:t>Liechti</w:t>
      </w:r>
      <w:proofErr w:type="spellEnd"/>
      <w:r w:rsidRPr="00C92CB5">
        <w:rPr>
          <w:color w:val="000000" w:themeColor="text1"/>
        </w:rPr>
        <w:t xml:space="preserve">, ME. </w:t>
      </w:r>
      <w:proofErr w:type="spellStart"/>
      <w:r w:rsidRPr="00C92CB5">
        <w:rPr>
          <w:color w:val="000000" w:themeColor="text1"/>
        </w:rPr>
        <w:t>Vollenweider</w:t>
      </w:r>
      <w:proofErr w:type="spellEnd"/>
      <w:r w:rsidRPr="00C92CB5">
        <w:rPr>
          <w:color w:val="000000" w:themeColor="text1"/>
        </w:rPr>
        <w:t xml:space="preserve">, FX. ,4- </w:t>
      </w:r>
    </w:p>
    <w:p w:rsidR="00C92CB5" w:rsidRPr="00A11F80" w:rsidRDefault="00C92CB5" w:rsidP="00C92CB5">
      <w:pPr>
        <w:ind w:left="708"/>
        <w:rPr>
          <w:color w:val="000000" w:themeColor="text1"/>
          <w:lang w:val="en-US"/>
        </w:rPr>
      </w:pPr>
      <w:r w:rsidRPr="00A11F80">
        <w:rPr>
          <w:color w:val="000000" w:themeColor="text1"/>
          <w:lang w:val="en-US"/>
        </w:rPr>
        <w:t>Methylenedioxymethamphetamine (MDMA) modulates cortical and limbic brain activity as measured by [</w:t>
      </w:r>
      <w:proofErr w:type="gramStart"/>
      <w:r w:rsidRPr="00A11F80">
        <w:rPr>
          <w:color w:val="000000" w:themeColor="text1"/>
          <w:lang w:val="en-US"/>
        </w:rPr>
        <w:t>H(</w:t>
      </w:r>
      <w:proofErr w:type="gramEnd"/>
      <w:r w:rsidRPr="00A11F80">
        <w:rPr>
          <w:color w:val="000000" w:themeColor="text1"/>
          <w:lang w:val="en-US"/>
        </w:rPr>
        <w:t>2)(15)O]-PET in healthy humans, Neuropsychopharmacology 23 (2000) 388–395.</w:t>
      </w:r>
    </w:p>
    <w:p w:rsidR="00C92CB5" w:rsidRPr="00A11F80" w:rsidRDefault="00C92CB5" w:rsidP="00C92CB5">
      <w:pPr>
        <w:rPr>
          <w:color w:val="000000" w:themeColor="text1"/>
          <w:lang w:val="en-US"/>
        </w:rPr>
      </w:pPr>
      <w:r w:rsidRPr="00A11F80">
        <w:rPr>
          <w:color w:val="000000" w:themeColor="text1"/>
          <w:lang w:val="en-US"/>
        </w:rPr>
        <w:t xml:space="preserve">Goodwin GM, Green AR, Johnson P (1984). 5-HT2 receptor characteristics in frontal cortex </w:t>
      </w:r>
    </w:p>
    <w:p w:rsidR="00C92CB5" w:rsidRPr="00A11F80" w:rsidRDefault="00C92CB5" w:rsidP="00C92CB5">
      <w:pPr>
        <w:ind w:left="708"/>
        <w:rPr>
          <w:color w:val="000000" w:themeColor="text1"/>
          <w:lang w:val="en-US"/>
        </w:rPr>
      </w:pPr>
      <w:r w:rsidRPr="00A11F80">
        <w:rPr>
          <w:color w:val="000000" w:themeColor="text1"/>
          <w:lang w:val="en-US"/>
        </w:rPr>
        <w:t xml:space="preserve">and 5-HT2 receptor-mediated head-twitch </w:t>
      </w:r>
      <w:proofErr w:type="spellStart"/>
      <w:r w:rsidRPr="00A11F80">
        <w:rPr>
          <w:color w:val="000000" w:themeColor="text1"/>
          <w:lang w:val="en-US"/>
        </w:rPr>
        <w:t>behaviour</w:t>
      </w:r>
      <w:proofErr w:type="spellEnd"/>
      <w:r w:rsidRPr="00A11F80">
        <w:rPr>
          <w:color w:val="000000" w:themeColor="text1"/>
          <w:lang w:val="en-US"/>
        </w:rPr>
        <w:t xml:space="preserve"> following antidepressant treatment to mice. Br J </w:t>
      </w:r>
      <w:proofErr w:type="spellStart"/>
      <w:r w:rsidRPr="00A11F80">
        <w:rPr>
          <w:color w:val="000000" w:themeColor="text1"/>
          <w:lang w:val="en-US"/>
        </w:rPr>
        <w:t>Pharmacol</w:t>
      </w:r>
      <w:proofErr w:type="spellEnd"/>
      <w:r w:rsidRPr="00A11F80">
        <w:rPr>
          <w:color w:val="000000" w:themeColor="text1"/>
          <w:lang w:val="en-US"/>
        </w:rPr>
        <w:t xml:space="preserve"> 83:235–242</w:t>
      </w:r>
    </w:p>
    <w:p w:rsidR="00C92CB5" w:rsidRPr="00C92CB5" w:rsidRDefault="00C92CB5" w:rsidP="00C92CB5">
      <w:pPr>
        <w:rPr>
          <w:color w:val="000000" w:themeColor="text1"/>
          <w:lang w:val="en-US"/>
        </w:rPr>
      </w:pPr>
      <w:proofErr w:type="spellStart"/>
      <w:r w:rsidRPr="00C92CB5">
        <w:rPr>
          <w:color w:val="000000" w:themeColor="text1"/>
          <w:lang w:val="en-US"/>
        </w:rPr>
        <w:t>Gouzoulis-Mayfrank</w:t>
      </w:r>
      <w:proofErr w:type="spellEnd"/>
      <w:r w:rsidRPr="00C92CB5">
        <w:rPr>
          <w:color w:val="000000" w:themeColor="text1"/>
          <w:lang w:val="en-US"/>
        </w:rPr>
        <w:t xml:space="preserve"> E, </w:t>
      </w:r>
      <w:proofErr w:type="spellStart"/>
      <w:r w:rsidRPr="00C92CB5">
        <w:rPr>
          <w:color w:val="000000" w:themeColor="text1"/>
          <w:lang w:val="en-US"/>
        </w:rPr>
        <w:t>Heekeren</w:t>
      </w:r>
      <w:proofErr w:type="spellEnd"/>
      <w:r w:rsidRPr="00C92CB5">
        <w:rPr>
          <w:color w:val="000000" w:themeColor="text1"/>
          <w:lang w:val="en-US"/>
        </w:rPr>
        <w:t xml:space="preserve"> K, </w:t>
      </w:r>
      <w:proofErr w:type="spellStart"/>
      <w:r w:rsidRPr="00C92CB5">
        <w:rPr>
          <w:color w:val="000000" w:themeColor="text1"/>
          <w:lang w:val="en-US"/>
        </w:rPr>
        <w:t>Thelen</w:t>
      </w:r>
      <w:proofErr w:type="spellEnd"/>
      <w:r w:rsidRPr="00C92CB5">
        <w:rPr>
          <w:color w:val="000000" w:themeColor="text1"/>
          <w:lang w:val="en-US"/>
        </w:rPr>
        <w:t xml:space="preserve"> B, </w:t>
      </w:r>
      <w:proofErr w:type="spellStart"/>
      <w:r w:rsidRPr="00C92CB5">
        <w:rPr>
          <w:color w:val="000000" w:themeColor="text1"/>
          <w:lang w:val="en-US"/>
        </w:rPr>
        <w:t>Lindenblatt</w:t>
      </w:r>
      <w:proofErr w:type="spellEnd"/>
      <w:r w:rsidRPr="00C92CB5">
        <w:rPr>
          <w:color w:val="000000" w:themeColor="text1"/>
          <w:lang w:val="en-US"/>
        </w:rPr>
        <w:t xml:space="preserve"> H, Kovar KA, Sass H, Geyer MA </w:t>
      </w:r>
    </w:p>
    <w:p w:rsidR="00C92CB5" w:rsidRPr="00A11F80" w:rsidRDefault="00C92CB5" w:rsidP="00C92CB5">
      <w:pPr>
        <w:ind w:left="708"/>
        <w:rPr>
          <w:color w:val="000000" w:themeColor="text1"/>
          <w:lang w:val="en-US"/>
        </w:rPr>
      </w:pPr>
      <w:r w:rsidRPr="00A11F80">
        <w:rPr>
          <w:color w:val="000000" w:themeColor="text1"/>
          <w:lang w:val="en-US"/>
        </w:rPr>
        <w:t xml:space="preserve">(1998) Effects of the hallucinogen psilocybin on habituation and </w:t>
      </w:r>
      <w:proofErr w:type="spellStart"/>
      <w:r w:rsidRPr="00A11F80">
        <w:rPr>
          <w:color w:val="000000" w:themeColor="text1"/>
          <w:lang w:val="en-US"/>
        </w:rPr>
        <w:t>prepulse</w:t>
      </w:r>
      <w:proofErr w:type="spellEnd"/>
      <w:r w:rsidRPr="00A11F80">
        <w:rPr>
          <w:color w:val="000000" w:themeColor="text1"/>
          <w:lang w:val="en-US"/>
        </w:rPr>
        <w:t xml:space="preserve"> inhibition of the startle reflex in humans. </w:t>
      </w:r>
      <w:proofErr w:type="spellStart"/>
      <w:r w:rsidRPr="00A11F80">
        <w:rPr>
          <w:color w:val="000000" w:themeColor="text1"/>
          <w:lang w:val="en-US"/>
        </w:rPr>
        <w:t>Behav</w:t>
      </w:r>
      <w:proofErr w:type="spellEnd"/>
      <w:r w:rsidRPr="00A11F80">
        <w:rPr>
          <w:color w:val="000000" w:themeColor="text1"/>
          <w:lang w:val="en-US"/>
        </w:rPr>
        <w:t xml:space="preserve"> </w:t>
      </w:r>
      <w:proofErr w:type="spellStart"/>
      <w:r w:rsidRPr="00A11F80">
        <w:rPr>
          <w:color w:val="000000" w:themeColor="text1"/>
          <w:lang w:val="en-US"/>
        </w:rPr>
        <w:t>Pharmacol</w:t>
      </w:r>
      <w:proofErr w:type="spellEnd"/>
      <w:r w:rsidRPr="00A11F80">
        <w:rPr>
          <w:color w:val="000000" w:themeColor="text1"/>
          <w:lang w:val="en-US"/>
        </w:rPr>
        <w:t xml:space="preserve"> 9:561–566</w:t>
      </w:r>
    </w:p>
    <w:p w:rsidR="00C92CB5" w:rsidRPr="00A11F80" w:rsidRDefault="00C92CB5" w:rsidP="00C92CB5">
      <w:pPr>
        <w:rPr>
          <w:color w:val="000000" w:themeColor="text1"/>
        </w:rPr>
      </w:pPr>
      <w:r w:rsidRPr="00A11F80">
        <w:rPr>
          <w:color w:val="000000" w:themeColor="text1"/>
          <w:lang w:val="en-US"/>
        </w:rPr>
        <w:t xml:space="preserve">Groves, P.M., Thompson, R.F., 1970. Habituation: a dual process theory. </w:t>
      </w:r>
      <w:proofErr w:type="spellStart"/>
      <w:r w:rsidRPr="00A11F80">
        <w:rPr>
          <w:color w:val="000000" w:themeColor="text1"/>
        </w:rPr>
        <w:t>Psychol</w:t>
      </w:r>
      <w:proofErr w:type="spellEnd"/>
      <w:r w:rsidRPr="00A11F80">
        <w:rPr>
          <w:color w:val="000000" w:themeColor="text1"/>
        </w:rPr>
        <w:t xml:space="preserve">. </w:t>
      </w:r>
      <w:proofErr w:type="spellStart"/>
      <w:r w:rsidRPr="00A11F80">
        <w:rPr>
          <w:color w:val="000000" w:themeColor="text1"/>
        </w:rPr>
        <w:t>Rev</w:t>
      </w:r>
      <w:proofErr w:type="spellEnd"/>
      <w:r w:rsidRPr="00A11F80">
        <w:rPr>
          <w:color w:val="000000" w:themeColor="text1"/>
        </w:rPr>
        <w:t>. 77,</w:t>
      </w:r>
    </w:p>
    <w:p w:rsidR="00C92CB5" w:rsidRPr="00A11F80" w:rsidRDefault="00C92CB5" w:rsidP="00C92CB5">
      <w:pPr>
        <w:ind w:firstLine="708"/>
        <w:rPr>
          <w:color w:val="000000" w:themeColor="text1"/>
        </w:rPr>
      </w:pPr>
      <w:r w:rsidRPr="00A11F80">
        <w:rPr>
          <w:color w:val="000000" w:themeColor="text1"/>
        </w:rPr>
        <w:lastRenderedPageBreak/>
        <w:t>419–450.</w:t>
      </w:r>
    </w:p>
    <w:p w:rsidR="00C92CB5" w:rsidRPr="00A11F80" w:rsidRDefault="00C92CB5" w:rsidP="00C92CB5">
      <w:pPr>
        <w:rPr>
          <w:color w:val="000000" w:themeColor="text1"/>
          <w:lang w:val="en-US"/>
        </w:rPr>
      </w:pPr>
      <w:proofErr w:type="spellStart"/>
      <w:r w:rsidRPr="00A11F80">
        <w:rPr>
          <w:color w:val="000000" w:themeColor="text1"/>
        </w:rPr>
        <w:t>Gusnard</w:t>
      </w:r>
      <w:proofErr w:type="spellEnd"/>
      <w:r w:rsidRPr="00A11F80">
        <w:rPr>
          <w:color w:val="000000" w:themeColor="text1"/>
        </w:rPr>
        <w:t xml:space="preserve"> DA, </w:t>
      </w:r>
      <w:proofErr w:type="spellStart"/>
      <w:r w:rsidRPr="00A11F80">
        <w:rPr>
          <w:color w:val="000000" w:themeColor="text1"/>
        </w:rPr>
        <w:t>Akbudak</w:t>
      </w:r>
      <w:proofErr w:type="spellEnd"/>
      <w:r w:rsidRPr="00A11F80">
        <w:rPr>
          <w:color w:val="000000" w:themeColor="text1"/>
        </w:rPr>
        <w:t xml:space="preserve"> E, </w:t>
      </w:r>
      <w:proofErr w:type="spellStart"/>
      <w:r w:rsidRPr="00A11F80">
        <w:rPr>
          <w:color w:val="000000" w:themeColor="text1"/>
        </w:rPr>
        <w:t>Shulman</w:t>
      </w:r>
      <w:proofErr w:type="spellEnd"/>
      <w:r w:rsidRPr="00A11F80">
        <w:rPr>
          <w:color w:val="000000" w:themeColor="text1"/>
        </w:rPr>
        <w:t xml:space="preserve"> GL, </w:t>
      </w:r>
      <w:proofErr w:type="spellStart"/>
      <w:r w:rsidRPr="00A11F80">
        <w:rPr>
          <w:color w:val="000000" w:themeColor="text1"/>
        </w:rPr>
        <w:t>Raichle</w:t>
      </w:r>
      <w:proofErr w:type="spellEnd"/>
      <w:r w:rsidRPr="00A11F80">
        <w:rPr>
          <w:color w:val="000000" w:themeColor="text1"/>
        </w:rPr>
        <w:t xml:space="preserve"> ME. </w:t>
      </w:r>
      <w:r w:rsidRPr="00A11F80">
        <w:rPr>
          <w:color w:val="000000" w:themeColor="text1"/>
          <w:lang w:val="en-US"/>
        </w:rPr>
        <w:t>Medial prefrontal cortex and self-</w:t>
      </w:r>
    </w:p>
    <w:p w:rsidR="00C92CB5" w:rsidRPr="00A11F80" w:rsidRDefault="00C92CB5" w:rsidP="00C92CB5">
      <w:pPr>
        <w:ind w:left="708"/>
        <w:rPr>
          <w:color w:val="000000" w:themeColor="text1"/>
          <w:lang w:val="en-US"/>
        </w:rPr>
      </w:pPr>
      <w:r w:rsidRPr="00A11F80">
        <w:rPr>
          <w:color w:val="000000" w:themeColor="text1"/>
          <w:lang w:val="en-US"/>
        </w:rPr>
        <w:t xml:space="preserve">referential mental activity: relation to a default mode of brain function. Proc Natl </w:t>
      </w:r>
      <w:proofErr w:type="spellStart"/>
      <w:r w:rsidRPr="00A11F80">
        <w:rPr>
          <w:color w:val="000000" w:themeColor="text1"/>
          <w:lang w:val="en-US"/>
        </w:rPr>
        <w:t>Acad</w:t>
      </w:r>
      <w:proofErr w:type="spellEnd"/>
      <w:r w:rsidRPr="00A11F80">
        <w:rPr>
          <w:color w:val="000000" w:themeColor="text1"/>
          <w:lang w:val="en-US"/>
        </w:rPr>
        <w:t xml:space="preserve"> Sci U S A. </w:t>
      </w:r>
      <w:proofErr w:type="gramStart"/>
      <w:r w:rsidRPr="00A11F80">
        <w:rPr>
          <w:color w:val="000000" w:themeColor="text1"/>
          <w:lang w:val="en-US"/>
        </w:rPr>
        <w:t>2001;98:4259</w:t>
      </w:r>
      <w:proofErr w:type="gramEnd"/>
      <w:r w:rsidRPr="00A11F80">
        <w:rPr>
          <w:color w:val="000000" w:themeColor="text1"/>
          <w:lang w:val="en-US"/>
        </w:rPr>
        <w:t xml:space="preserve">-4264. </w:t>
      </w:r>
    </w:p>
    <w:p w:rsidR="00C92CB5" w:rsidRPr="00A11F80" w:rsidRDefault="00C92CB5" w:rsidP="00C92CB5">
      <w:pPr>
        <w:rPr>
          <w:color w:val="000000" w:themeColor="text1"/>
          <w:lang w:val="en-US"/>
        </w:rPr>
      </w:pPr>
      <w:proofErr w:type="spellStart"/>
      <w:r w:rsidRPr="00A11F80">
        <w:rPr>
          <w:color w:val="000000" w:themeColor="text1"/>
          <w:lang w:val="en-US"/>
        </w:rPr>
        <w:t>Halgren</w:t>
      </w:r>
      <w:proofErr w:type="spellEnd"/>
      <w:r w:rsidRPr="00A11F80">
        <w:rPr>
          <w:color w:val="000000" w:themeColor="text1"/>
          <w:lang w:val="en-US"/>
        </w:rPr>
        <w:t xml:space="preserve">, E., Walter, R. D., </w:t>
      </w:r>
      <w:proofErr w:type="spellStart"/>
      <w:r w:rsidRPr="00A11F80">
        <w:rPr>
          <w:color w:val="000000" w:themeColor="text1"/>
          <w:lang w:val="en-US"/>
        </w:rPr>
        <w:t>Cherlow</w:t>
      </w:r>
      <w:proofErr w:type="spellEnd"/>
      <w:r w:rsidRPr="00A11F80">
        <w:rPr>
          <w:color w:val="000000" w:themeColor="text1"/>
          <w:lang w:val="en-US"/>
        </w:rPr>
        <w:t xml:space="preserve">, D. G., and Crandall, P. H. 1978. Mental phenomena </w:t>
      </w:r>
    </w:p>
    <w:p w:rsidR="00C92CB5" w:rsidRPr="00A11F80" w:rsidRDefault="00C92CB5" w:rsidP="00C92CB5">
      <w:pPr>
        <w:ind w:left="708"/>
        <w:rPr>
          <w:color w:val="000000" w:themeColor="text1"/>
          <w:lang w:val="en-US"/>
        </w:rPr>
      </w:pPr>
      <w:r w:rsidRPr="00A11F80">
        <w:rPr>
          <w:color w:val="000000" w:themeColor="text1"/>
          <w:lang w:val="en-US"/>
        </w:rPr>
        <w:t>evoked by electrical stimulation of the human hippocampal formation and amygdala. Brain 101: 83–117.</w:t>
      </w:r>
    </w:p>
    <w:p w:rsidR="00C92CB5" w:rsidRPr="00A11F80" w:rsidRDefault="00C92CB5" w:rsidP="00C92CB5">
      <w:pPr>
        <w:rPr>
          <w:color w:val="000000" w:themeColor="text1"/>
          <w:lang w:val="en-US"/>
        </w:rPr>
      </w:pPr>
      <w:r w:rsidRPr="00A11F80">
        <w:rPr>
          <w:color w:val="000000" w:themeColor="text1"/>
          <w:lang w:val="en-US"/>
        </w:rPr>
        <w:t xml:space="preserve">Hasler, F., </w:t>
      </w:r>
      <w:proofErr w:type="spellStart"/>
      <w:r w:rsidRPr="00A11F80">
        <w:rPr>
          <w:color w:val="000000" w:themeColor="text1"/>
          <w:lang w:val="en-US"/>
        </w:rPr>
        <w:t>Grimberg</w:t>
      </w:r>
      <w:proofErr w:type="spellEnd"/>
      <w:r w:rsidRPr="00A11F80">
        <w:rPr>
          <w:color w:val="000000" w:themeColor="text1"/>
          <w:lang w:val="en-US"/>
        </w:rPr>
        <w:t xml:space="preserve">, U., Benz, M. A., Huber, T., and </w:t>
      </w:r>
      <w:proofErr w:type="spellStart"/>
      <w:r w:rsidRPr="00A11F80">
        <w:rPr>
          <w:color w:val="000000" w:themeColor="text1"/>
          <w:lang w:val="en-US"/>
        </w:rPr>
        <w:t>Vollenweider</w:t>
      </w:r>
      <w:proofErr w:type="spellEnd"/>
      <w:r w:rsidRPr="00A11F80">
        <w:rPr>
          <w:color w:val="000000" w:themeColor="text1"/>
          <w:lang w:val="en-US"/>
        </w:rPr>
        <w:t xml:space="preserve">, F. X. (2004). Acute </w:t>
      </w:r>
    </w:p>
    <w:p w:rsidR="00C92CB5" w:rsidRPr="00A11F80" w:rsidRDefault="00C92CB5" w:rsidP="00C92CB5">
      <w:pPr>
        <w:ind w:left="708"/>
        <w:rPr>
          <w:color w:val="000000" w:themeColor="text1"/>
          <w:lang w:val="en-US"/>
        </w:rPr>
      </w:pPr>
      <w:r w:rsidRPr="00A11F80">
        <w:rPr>
          <w:color w:val="000000" w:themeColor="text1"/>
          <w:lang w:val="en-US"/>
        </w:rPr>
        <w:t>psychological and physiological effects of psilocybin in healthy humans: a double-blind, placebo-controlled dose-effect study. Psychopharmacology (</w:t>
      </w:r>
      <w:proofErr w:type="spellStart"/>
      <w:r w:rsidRPr="00A11F80">
        <w:rPr>
          <w:color w:val="000000" w:themeColor="text1"/>
          <w:lang w:val="en-US"/>
        </w:rPr>
        <w:t>Berl</w:t>
      </w:r>
      <w:proofErr w:type="spellEnd"/>
      <w:r w:rsidRPr="00A11F80">
        <w:rPr>
          <w:color w:val="000000" w:themeColor="text1"/>
          <w:lang w:val="en-US"/>
        </w:rPr>
        <w:t xml:space="preserve">.) 172, 145–156. </w:t>
      </w:r>
    </w:p>
    <w:p w:rsidR="00C92CB5" w:rsidRPr="00A11F80" w:rsidRDefault="00C92CB5" w:rsidP="00C92CB5">
      <w:pPr>
        <w:tabs>
          <w:tab w:val="left" w:pos="8310"/>
        </w:tabs>
        <w:rPr>
          <w:color w:val="000000" w:themeColor="text1"/>
          <w:lang w:val="en-US"/>
        </w:rPr>
      </w:pPr>
      <w:r w:rsidRPr="00A11F80">
        <w:rPr>
          <w:color w:val="000000" w:themeColor="text1"/>
          <w:lang w:val="en-US"/>
        </w:rPr>
        <w:t xml:space="preserve">Ito R, Lee AC. The role of the hippocampus in approach- avoidance conflict decision-making: </w:t>
      </w:r>
    </w:p>
    <w:p w:rsidR="00C92CB5" w:rsidRPr="00A11F80" w:rsidRDefault="00C92CB5" w:rsidP="00C92CB5">
      <w:pPr>
        <w:tabs>
          <w:tab w:val="left" w:pos="8310"/>
        </w:tabs>
        <w:rPr>
          <w:color w:val="000000" w:themeColor="text1"/>
          <w:lang w:val="en-US"/>
        </w:rPr>
      </w:pPr>
      <w:r w:rsidRPr="00A11F80">
        <w:rPr>
          <w:color w:val="000000" w:themeColor="text1"/>
          <w:lang w:val="en-US"/>
        </w:rPr>
        <w:t xml:space="preserve">              evidence from rodent and human studies. </w:t>
      </w:r>
      <w:proofErr w:type="spellStart"/>
      <w:r w:rsidRPr="00A11F80">
        <w:rPr>
          <w:color w:val="000000" w:themeColor="text1"/>
          <w:lang w:val="en-US"/>
        </w:rPr>
        <w:t>Behav</w:t>
      </w:r>
      <w:proofErr w:type="spellEnd"/>
      <w:r w:rsidRPr="00A11F80">
        <w:rPr>
          <w:color w:val="000000" w:themeColor="text1"/>
          <w:lang w:val="en-US"/>
        </w:rPr>
        <w:t xml:space="preserve"> Brain Res </w:t>
      </w:r>
      <w:proofErr w:type="gramStart"/>
      <w:r w:rsidRPr="00A11F80">
        <w:rPr>
          <w:color w:val="000000" w:themeColor="text1"/>
          <w:lang w:val="en-US"/>
        </w:rPr>
        <w:t>2016;313:345</w:t>
      </w:r>
      <w:proofErr w:type="gramEnd"/>
      <w:r w:rsidRPr="00A11F80">
        <w:rPr>
          <w:color w:val="000000" w:themeColor="text1"/>
          <w:lang w:val="en-US"/>
        </w:rPr>
        <w:t>–57.</w:t>
      </w:r>
    </w:p>
    <w:p w:rsidR="00C92CB5" w:rsidRPr="00A11F80" w:rsidRDefault="00C92CB5" w:rsidP="00C92CB5">
      <w:pPr>
        <w:tabs>
          <w:tab w:val="left" w:pos="8310"/>
        </w:tabs>
        <w:rPr>
          <w:color w:val="000000" w:themeColor="text1"/>
          <w:lang w:val="en-US"/>
        </w:rPr>
      </w:pPr>
      <w:r w:rsidRPr="00C92CB5">
        <w:rPr>
          <w:color w:val="000000" w:themeColor="text1"/>
          <w:lang w:val="en-US"/>
        </w:rPr>
        <w:t xml:space="preserve">Johnson SC, Baxter LC, Wilder LS, Pipe JG, </w:t>
      </w:r>
      <w:proofErr w:type="spellStart"/>
      <w:r w:rsidRPr="00C92CB5">
        <w:rPr>
          <w:color w:val="000000" w:themeColor="text1"/>
          <w:lang w:val="en-US"/>
        </w:rPr>
        <w:t>Heiserman</w:t>
      </w:r>
      <w:proofErr w:type="spellEnd"/>
      <w:r w:rsidRPr="00C92CB5">
        <w:rPr>
          <w:color w:val="000000" w:themeColor="text1"/>
          <w:lang w:val="en-US"/>
        </w:rPr>
        <w:t xml:space="preserve"> JE, </w:t>
      </w:r>
      <w:proofErr w:type="spellStart"/>
      <w:r w:rsidRPr="00C92CB5">
        <w:rPr>
          <w:color w:val="000000" w:themeColor="text1"/>
          <w:lang w:val="en-US"/>
        </w:rPr>
        <w:t>Prigatano</w:t>
      </w:r>
      <w:proofErr w:type="spellEnd"/>
      <w:r w:rsidRPr="00C92CB5">
        <w:rPr>
          <w:color w:val="000000" w:themeColor="text1"/>
          <w:lang w:val="en-US"/>
        </w:rPr>
        <w:t xml:space="preserve"> GP. </w:t>
      </w:r>
      <w:r w:rsidRPr="00A11F80">
        <w:rPr>
          <w:color w:val="000000" w:themeColor="text1"/>
          <w:lang w:val="en-US"/>
        </w:rPr>
        <w:t xml:space="preserve">Neural correlates of        </w:t>
      </w:r>
    </w:p>
    <w:p w:rsidR="00C92CB5" w:rsidRPr="00A11F80" w:rsidRDefault="00C92CB5" w:rsidP="00C92CB5">
      <w:pPr>
        <w:tabs>
          <w:tab w:val="left" w:pos="8310"/>
        </w:tabs>
        <w:rPr>
          <w:color w:val="000000" w:themeColor="text1"/>
          <w:lang w:val="en-US"/>
        </w:rPr>
      </w:pPr>
      <w:r w:rsidRPr="00A11F80">
        <w:rPr>
          <w:color w:val="000000" w:themeColor="text1"/>
          <w:lang w:val="en-US"/>
        </w:rPr>
        <w:t xml:space="preserve">               self-reflection. Brain. </w:t>
      </w:r>
      <w:proofErr w:type="gramStart"/>
      <w:r w:rsidRPr="00A11F80">
        <w:rPr>
          <w:color w:val="000000" w:themeColor="text1"/>
          <w:lang w:val="en-US"/>
        </w:rPr>
        <w:t>2002;125:1808</w:t>
      </w:r>
      <w:proofErr w:type="gramEnd"/>
      <w:r w:rsidRPr="00A11F80">
        <w:rPr>
          <w:color w:val="000000" w:themeColor="text1"/>
          <w:lang w:val="en-US"/>
        </w:rPr>
        <w:t>-1814.</w:t>
      </w:r>
      <w:r w:rsidRPr="00A11F80">
        <w:rPr>
          <w:color w:val="000000" w:themeColor="text1"/>
          <w:lang w:val="en-US"/>
        </w:rPr>
        <w:tab/>
      </w:r>
    </w:p>
    <w:p w:rsidR="00C92CB5" w:rsidRPr="00A11F80" w:rsidRDefault="00C92CB5" w:rsidP="00C92CB5">
      <w:pPr>
        <w:rPr>
          <w:color w:val="000000" w:themeColor="text1"/>
          <w:lang w:val="en-US"/>
        </w:rPr>
      </w:pPr>
      <w:r w:rsidRPr="00A11F80">
        <w:rPr>
          <w:color w:val="000000" w:themeColor="text1"/>
          <w:lang w:val="en-US"/>
        </w:rPr>
        <w:t xml:space="preserve">Jovanovic, T. </w:t>
      </w:r>
      <w:proofErr w:type="spellStart"/>
      <w:r w:rsidRPr="00A11F80">
        <w:rPr>
          <w:color w:val="000000" w:themeColor="text1"/>
          <w:lang w:val="en-US"/>
        </w:rPr>
        <w:t>Norrholm</w:t>
      </w:r>
      <w:proofErr w:type="spellEnd"/>
      <w:r w:rsidRPr="00A11F80">
        <w:rPr>
          <w:color w:val="000000" w:themeColor="text1"/>
          <w:lang w:val="en-US"/>
        </w:rPr>
        <w:t xml:space="preserve">, SD. </w:t>
      </w:r>
      <w:proofErr w:type="spellStart"/>
      <w:r w:rsidRPr="00A11F80">
        <w:rPr>
          <w:color w:val="000000" w:themeColor="text1"/>
          <w:lang w:val="en-US"/>
        </w:rPr>
        <w:t>Fenell</w:t>
      </w:r>
      <w:proofErr w:type="spellEnd"/>
      <w:r w:rsidRPr="00A11F80">
        <w:rPr>
          <w:color w:val="000000" w:themeColor="text1"/>
          <w:lang w:val="en-US"/>
        </w:rPr>
        <w:t xml:space="preserve">, JE. Keyes, M. </w:t>
      </w:r>
      <w:proofErr w:type="spellStart"/>
      <w:r w:rsidRPr="00A11F80">
        <w:rPr>
          <w:color w:val="000000" w:themeColor="text1"/>
          <w:lang w:val="en-US"/>
        </w:rPr>
        <w:t>Fiallos</w:t>
      </w:r>
      <w:proofErr w:type="spellEnd"/>
      <w:r w:rsidRPr="00A11F80">
        <w:rPr>
          <w:color w:val="000000" w:themeColor="text1"/>
          <w:lang w:val="en-US"/>
        </w:rPr>
        <w:t xml:space="preserve">, AM. Myers, HM., Davis, M. Duncan, </w:t>
      </w:r>
    </w:p>
    <w:p w:rsidR="00C92CB5" w:rsidRPr="00A11F80" w:rsidRDefault="00C92CB5" w:rsidP="00C92CB5">
      <w:pPr>
        <w:ind w:left="708"/>
        <w:rPr>
          <w:color w:val="000000" w:themeColor="text1"/>
          <w:lang w:val="en-US"/>
        </w:rPr>
      </w:pPr>
      <w:r w:rsidRPr="00A11F80">
        <w:rPr>
          <w:color w:val="000000" w:themeColor="text1"/>
          <w:lang w:val="en-US"/>
        </w:rPr>
        <w:t>EJ. (2009) Posttraumatic stress disorder may be associated with impaired fear inhibition: relation to symptom severity. Psychiatry Res. 167, 151–160</w:t>
      </w:r>
    </w:p>
    <w:p w:rsidR="00C92CB5" w:rsidRPr="00A11F80" w:rsidRDefault="00C92CB5" w:rsidP="00C92CB5">
      <w:pPr>
        <w:rPr>
          <w:color w:val="000000" w:themeColor="text1"/>
          <w:lang w:val="en-US"/>
        </w:rPr>
      </w:pPr>
      <w:r w:rsidRPr="00A11F80">
        <w:rPr>
          <w:color w:val="000000" w:themeColor="text1"/>
          <w:lang w:val="en-US"/>
        </w:rPr>
        <w:t xml:space="preserve">Jovanovic, T. </w:t>
      </w:r>
      <w:proofErr w:type="spellStart"/>
      <w:r w:rsidRPr="00A11F80">
        <w:rPr>
          <w:color w:val="000000" w:themeColor="text1"/>
          <w:lang w:val="en-US"/>
        </w:rPr>
        <w:t>Norrholm</w:t>
      </w:r>
      <w:proofErr w:type="spellEnd"/>
      <w:r w:rsidRPr="00A11F80">
        <w:rPr>
          <w:color w:val="000000" w:themeColor="text1"/>
          <w:lang w:val="en-US"/>
        </w:rPr>
        <w:t>, SD. Blanding, NQ. Davis, M. Duncan E., Bradley, B. Ressler, KJ. (2010)</w:t>
      </w:r>
    </w:p>
    <w:p w:rsidR="00C92CB5" w:rsidRPr="00A11F80" w:rsidRDefault="00C92CB5" w:rsidP="00C92CB5">
      <w:pPr>
        <w:ind w:left="708"/>
        <w:rPr>
          <w:color w:val="000000" w:themeColor="text1"/>
          <w:lang w:val="en-US"/>
        </w:rPr>
      </w:pPr>
      <w:r w:rsidRPr="00A11F80">
        <w:rPr>
          <w:color w:val="000000" w:themeColor="text1"/>
          <w:lang w:val="en-US"/>
        </w:rPr>
        <w:t>Impaired fear inhibition is a biomarker of PTSD but not depression, Depress. Anxiety 27 (2010) 244–251.</w:t>
      </w:r>
    </w:p>
    <w:p w:rsidR="00C92CB5" w:rsidRPr="00A11F80" w:rsidRDefault="00C92CB5" w:rsidP="00C92CB5">
      <w:pPr>
        <w:rPr>
          <w:rFonts w:cstheme="minorHAnsi"/>
          <w:color w:val="000000" w:themeColor="text1"/>
          <w:lang w:val="en-US"/>
        </w:rPr>
      </w:pPr>
      <w:r w:rsidRPr="00A11F80">
        <w:rPr>
          <w:rFonts w:cstheme="minorHAnsi"/>
          <w:color w:val="000000" w:themeColor="text1"/>
          <w:lang w:val="en-US"/>
        </w:rPr>
        <w:t xml:space="preserve">Jovanovic, T., Ressler, K.J., 2010. How the Neurocircuitry and Genetics of fear Inhibition May </w:t>
      </w:r>
    </w:p>
    <w:p w:rsidR="00C92CB5" w:rsidRPr="00A11F80" w:rsidRDefault="00C92CB5" w:rsidP="00C92CB5">
      <w:pPr>
        <w:ind w:firstLine="708"/>
        <w:rPr>
          <w:rFonts w:cstheme="minorHAnsi"/>
          <w:color w:val="000000" w:themeColor="text1"/>
          <w:lang w:val="en-US"/>
        </w:rPr>
      </w:pPr>
      <w:r w:rsidRPr="00A11F80">
        <w:rPr>
          <w:rFonts w:cstheme="minorHAnsi"/>
          <w:color w:val="000000" w:themeColor="text1"/>
          <w:lang w:val="en-US"/>
        </w:rPr>
        <w:t>Inform our Understanding of PTSD. Am. J. Psychiatry 167 (6), 648–662.</w:t>
      </w:r>
    </w:p>
    <w:p w:rsidR="00C92CB5" w:rsidRPr="00A11F80" w:rsidRDefault="00C92CB5" w:rsidP="00C92CB5">
      <w:pPr>
        <w:rPr>
          <w:color w:val="000000" w:themeColor="text1"/>
          <w:lang w:val="en-US"/>
        </w:rPr>
      </w:pPr>
      <w:r w:rsidRPr="00A11F80">
        <w:rPr>
          <w:color w:val="000000" w:themeColor="text1"/>
          <w:lang w:val="en-US"/>
        </w:rPr>
        <w:t xml:space="preserve">Jovanovic, T., </w:t>
      </w:r>
      <w:proofErr w:type="spellStart"/>
      <w:r w:rsidRPr="00A11F80">
        <w:rPr>
          <w:color w:val="000000" w:themeColor="text1"/>
          <w:lang w:val="en-US"/>
        </w:rPr>
        <w:t>Norrholm</w:t>
      </w:r>
      <w:proofErr w:type="spellEnd"/>
      <w:r w:rsidRPr="00A11F80">
        <w:rPr>
          <w:color w:val="000000" w:themeColor="text1"/>
          <w:lang w:val="en-US"/>
        </w:rPr>
        <w:t xml:space="preserve">, S.D., 2011. Neural Mechanisms of Impaired fear Inhibition in </w:t>
      </w:r>
    </w:p>
    <w:p w:rsidR="00C92CB5" w:rsidRPr="00C92CB5" w:rsidRDefault="00C92CB5" w:rsidP="00C92CB5">
      <w:pPr>
        <w:ind w:firstLine="708"/>
        <w:rPr>
          <w:color w:val="000000" w:themeColor="text1"/>
        </w:rPr>
      </w:pPr>
      <w:r w:rsidRPr="00A11F80">
        <w:rPr>
          <w:color w:val="000000" w:themeColor="text1"/>
          <w:lang w:val="en-US"/>
        </w:rPr>
        <w:t xml:space="preserve">Posttraumatic stress Disorder. Front. </w:t>
      </w:r>
      <w:proofErr w:type="spellStart"/>
      <w:r w:rsidRPr="00A11F80">
        <w:rPr>
          <w:color w:val="000000" w:themeColor="text1"/>
          <w:lang w:val="en-US"/>
        </w:rPr>
        <w:t>Behav</w:t>
      </w:r>
      <w:proofErr w:type="spellEnd"/>
      <w:r w:rsidRPr="00A11F80">
        <w:rPr>
          <w:color w:val="000000" w:themeColor="text1"/>
          <w:lang w:val="en-US"/>
        </w:rPr>
        <w:t xml:space="preserve">. </w:t>
      </w:r>
      <w:proofErr w:type="spellStart"/>
      <w:r w:rsidRPr="00C92CB5">
        <w:rPr>
          <w:color w:val="000000" w:themeColor="text1"/>
        </w:rPr>
        <w:t>Neurosci</w:t>
      </w:r>
      <w:proofErr w:type="spellEnd"/>
      <w:r w:rsidRPr="00C92CB5">
        <w:rPr>
          <w:color w:val="000000" w:themeColor="text1"/>
        </w:rPr>
        <w:t>. 5, 44.</w:t>
      </w:r>
    </w:p>
    <w:p w:rsidR="00C92CB5" w:rsidRPr="00A11F80" w:rsidRDefault="00C92CB5" w:rsidP="00C92CB5">
      <w:pPr>
        <w:rPr>
          <w:color w:val="000000" w:themeColor="text1"/>
          <w:lang w:val="en-US"/>
        </w:rPr>
      </w:pPr>
      <w:r w:rsidRPr="00C92CB5">
        <w:rPr>
          <w:color w:val="000000" w:themeColor="text1"/>
        </w:rPr>
        <w:t xml:space="preserve">Kessler RC, </w:t>
      </w:r>
      <w:proofErr w:type="spellStart"/>
      <w:r w:rsidRPr="00C92CB5">
        <w:rPr>
          <w:color w:val="000000" w:themeColor="text1"/>
        </w:rPr>
        <w:t>Chiu</w:t>
      </w:r>
      <w:proofErr w:type="spellEnd"/>
      <w:r w:rsidRPr="00C92CB5">
        <w:rPr>
          <w:color w:val="000000" w:themeColor="text1"/>
        </w:rPr>
        <w:t xml:space="preserve"> WT, </w:t>
      </w:r>
      <w:proofErr w:type="spellStart"/>
      <w:r w:rsidRPr="00C92CB5">
        <w:rPr>
          <w:color w:val="000000" w:themeColor="text1"/>
        </w:rPr>
        <w:t>Demler</w:t>
      </w:r>
      <w:proofErr w:type="spellEnd"/>
      <w:r w:rsidRPr="00C92CB5">
        <w:rPr>
          <w:color w:val="000000" w:themeColor="text1"/>
        </w:rPr>
        <w:t xml:space="preserve"> O, </w:t>
      </w:r>
      <w:proofErr w:type="spellStart"/>
      <w:r w:rsidRPr="00C92CB5">
        <w:rPr>
          <w:color w:val="000000" w:themeColor="text1"/>
        </w:rPr>
        <w:t>Merikangas</w:t>
      </w:r>
      <w:proofErr w:type="spellEnd"/>
      <w:r w:rsidRPr="00C92CB5">
        <w:rPr>
          <w:color w:val="000000" w:themeColor="text1"/>
        </w:rPr>
        <w:t xml:space="preserve"> KR, Walters EE. </w:t>
      </w:r>
      <w:r w:rsidRPr="00A11F80">
        <w:rPr>
          <w:color w:val="000000" w:themeColor="text1"/>
          <w:lang w:val="en-US"/>
        </w:rPr>
        <w:t xml:space="preserve">Prevalence, severity, and </w:t>
      </w:r>
    </w:p>
    <w:p w:rsidR="00C92CB5" w:rsidRPr="00A11F80" w:rsidRDefault="00C92CB5" w:rsidP="00C92CB5">
      <w:pPr>
        <w:ind w:left="708"/>
        <w:rPr>
          <w:color w:val="000000" w:themeColor="text1"/>
          <w:lang w:val="en-US"/>
        </w:rPr>
      </w:pPr>
      <w:r w:rsidRPr="00A11F80">
        <w:rPr>
          <w:color w:val="000000" w:themeColor="text1"/>
          <w:lang w:val="en-US"/>
        </w:rPr>
        <w:t xml:space="preserve">comorbidity of 12-month DSM-IV disorders in the National Comorbidity Survey Replication. Arch Gen Psychiatry </w:t>
      </w:r>
      <w:proofErr w:type="gramStart"/>
      <w:r w:rsidRPr="00A11F80">
        <w:rPr>
          <w:color w:val="000000" w:themeColor="text1"/>
          <w:lang w:val="en-US"/>
        </w:rPr>
        <w:t>2005;62:617</w:t>
      </w:r>
      <w:proofErr w:type="gramEnd"/>
      <w:r w:rsidRPr="00A11F80">
        <w:rPr>
          <w:color w:val="000000" w:themeColor="text1"/>
          <w:lang w:val="en-US"/>
        </w:rPr>
        <w:t>–27.</w:t>
      </w:r>
    </w:p>
    <w:p w:rsidR="00C92CB5" w:rsidRPr="00A11F80" w:rsidRDefault="00C92CB5" w:rsidP="00C92CB5">
      <w:pPr>
        <w:rPr>
          <w:color w:val="000000" w:themeColor="text1"/>
          <w:lang w:val="en-US"/>
        </w:rPr>
      </w:pPr>
      <w:r w:rsidRPr="00A11F80">
        <w:rPr>
          <w:color w:val="000000" w:themeColor="text1"/>
          <w:lang w:val="en-US"/>
        </w:rPr>
        <w:t xml:space="preserve">Kessler, R. C., </w:t>
      </w:r>
      <w:proofErr w:type="spellStart"/>
      <w:r w:rsidRPr="00A11F80">
        <w:rPr>
          <w:color w:val="000000" w:themeColor="text1"/>
          <w:lang w:val="en-US"/>
        </w:rPr>
        <w:t>Sonnega</w:t>
      </w:r>
      <w:proofErr w:type="spellEnd"/>
      <w:r w:rsidRPr="00A11F80">
        <w:rPr>
          <w:color w:val="000000" w:themeColor="text1"/>
          <w:lang w:val="en-US"/>
        </w:rPr>
        <w:t xml:space="preserve">, A., </w:t>
      </w:r>
      <w:proofErr w:type="spellStart"/>
      <w:r w:rsidRPr="00A11F80">
        <w:rPr>
          <w:color w:val="000000" w:themeColor="text1"/>
          <w:lang w:val="en-US"/>
        </w:rPr>
        <w:t>Bromet</w:t>
      </w:r>
      <w:proofErr w:type="spellEnd"/>
      <w:r w:rsidRPr="00A11F80">
        <w:rPr>
          <w:color w:val="000000" w:themeColor="text1"/>
          <w:lang w:val="en-US"/>
        </w:rPr>
        <w:t xml:space="preserve">, E., Hughes, M., and Nelson, C. B. (1995). Posttraumatic </w:t>
      </w:r>
    </w:p>
    <w:p w:rsidR="00C92CB5" w:rsidRPr="00A11F80" w:rsidRDefault="00C92CB5" w:rsidP="00C92CB5">
      <w:pPr>
        <w:ind w:left="708"/>
        <w:rPr>
          <w:color w:val="000000" w:themeColor="text1"/>
          <w:lang w:val="en-US"/>
        </w:rPr>
      </w:pPr>
      <w:r w:rsidRPr="00A11F80">
        <w:rPr>
          <w:color w:val="000000" w:themeColor="text1"/>
          <w:lang w:val="en-US"/>
        </w:rPr>
        <w:t>stress disorder in the national comorbidity survey. Arch. Gen. Psychiatry 52, 1048–1060</w:t>
      </w:r>
    </w:p>
    <w:p w:rsidR="00C92CB5" w:rsidRPr="00A11F80" w:rsidRDefault="00C92CB5" w:rsidP="00C92CB5">
      <w:pPr>
        <w:rPr>
          <w:color w:val="000000" w:themeColor="text1"/>
          <w:lang w:val="en-US"/>
        </w:rPr>
      </w:pPr>
      <w:r w:rsidRPr="00A11F80">
        <w:rPr>
          <w:color w:val="000000" w:themeColor="text1"/>
          <w:lang w:val="en-US"/>
        </w:rPr>
        <w:t xml:space="preserve">King, A. S., and Brothers, L. A. 1992. The Amygdala: Neurobiological Aspects of Emotion, </w:t>
      </w:r>
    </w:p>
    <w:p w:rsidR="00C92CB5" w:rsidRPr="00A11F80" w:rsidRDefault="00C92CB5" w:rsidP="00C92CB5">
      <w:pPr>
        <w:ind w:left="708"/>
        <w:rPr>
          <w:color w:val="000000" w:themeColor="text1"/>
          <w:lang w:val="en-US"/>
        </w:rPr>
      </w:pPr>
      <w:r w:rsidRPr="00A11F80">
        <w:rPr>
          <w:color w:val="000000" w:themeColor="text1"/>
          <w:lang w:val="en-US"/>
        </w:rPr>
        <w:t xml:space="preserve">Memory, and Mental Dysfunction (J. P. </w:t>
      </w:r>
      <w:proofErr w:type="spellStart"/>
      <w:r w:rsidRPr="00A11F80">
        <w:rPr>
          <w:color w:val="000000" w:themeColor="text1"/>
          <w:lang w:val="en-US"/>
        </w:rPr>
        <w:t>Aggle</w:t>
      </w:r>
      <w:proofErr w:type="spellEnd"/>
      <w:r w:rsidRPr="00A11F80">
        <w:rPr>
          <w:color w:val="000000" w:themeColor="text1"/>
          <w:lang w:val="en-US"/>
        </w:rPr>
        <w:t>- ton, Ed.), pp. 355–377. Wiley-</w:t>
      </w:r>
      <w:proofErr w:type="spellStart"/>
      <w:r w:rsidRPr="00A11F80">
        <w:rPr>
          <w:color w:val="000000" w:themeColor="text1"/>
          <w:lang w:val="en-US"/>
        </w:rPr>
        <w:t>Liss</w:t>
      </w:r>
      <w:proofErr w:type="spellEnd"/>
      <w:r w:rsidRPr="00A11F80">
        <w:rPr>
          <w:color w:val="000000" w:themeColor="text1"/>
          <w:lang w:val="en-US"/>
        </w:rPr>
        <w:t>, New York.</w:t>
      </w:r>
    </w:p>
    <w:p w:rsidR="00C92CB5" w:rsidRPr="00A11F80" w:rsidRDefault="00C92CB5" w:rsidP="00C92CB5">
      <w:pPr>
        <w:rPr>
          <w:color w:val="000000" w:themeColor="text1"/>
          <w:lang w:val="en-US"/>
        </w:rPr>
      </w:pPr>
      <w:proofErr w:type="spellStart"/>
      <w:r w:rsidRPr="00A11F80">
        <w:rPr>
          <w:color w:val="000000" w:themeColor="text1"/>
          <w:lang w:val="en-US"/>
        </w:rPr>
        <w:t>Kolber</w:t>
      </w:r>
      <w:proofErr w:type="spellEnd"/>
      <w:r w:rsidRPr="00A11F80">
        <w:rPr>
          <w:color w:val="000000" w:themeColor="text1"/>
          <w:lang w:val="en-US"/>
        </w:rPr>
        <w:t xml:space="preserve"> BJ, Roberts MS, Howell MP, Wozniak DF, Sands MS, Muglia LJ (2008): Central </w:t>
      </w:r>
    </w:p>
    <w:p w:rsidR="00C92CB5" w:rsidRPr="00A11F80" w:rsidRDefault="00C92CB5" w:rsidP="00C92CB5">
      <w:pPr>
        <w:ind w:left="708"/>
        <w:rPr>
          <w:color w:val="000000" w:themeColor="text1"/>
          <w:lang w:val="en-US"/>
        </w:rPr>
      </w:pPr>
      <w:r w:rsidRPr="00A11F80">
        <w:rPr>
          <w:color w:val="000000" w:themeColor="text1"/>
          <w:lang w:val="en-US"/>
        </w:rPr>
        <w:t xml:space="preserve">amygdala glucocorticoid receptor action promotes fear-associated CRH activation and conditioning. Proc Natl </w:t>
      </w:r>
      <w:proofErr w:type="spellStart"/>
      <w:r w:rsidRPr="00A11F80">
        <w:rPr>
          <w:color w:val="000000" w:themeColor="text1"/>
          <w:lang w:val="en-US"/>
        </w:rPr>
        <w:t>Acad</w:t>
      </w:r>
      <w:proofErr w:type="spellEnd"/>
      <w:r w:rsidRPr="00A11F80">
        <w:rPr>
          <w:color w:val="000000" w:themeColor="text1"/>
          <w:lang w:val="en-US"/>
        </w:rPr>
        <w:t xml:space="preserve"> Sci USA </w:t>
      </w:r>
    </w:p>
    <w:p w:rsidR="00C92CB5" w:rsidRPr="00A11F80" w:rsidRDefault="00C92CB5" w:rsidP="00C92CB5">
      <w:pPr>
        <w:rPr>
          <w:color w:val="000000" w:themeColor="text1"/>
          <w:lang w:val="en-US"/>
        </w:rPr>
      </w:pPr>
      <w:proofErr w:type="spellStart"/>
      <w:r w:rsidRPr="00A11F80">
        <w:rPr>
          <w:color w:val="000000" w:themeColor="text1"/>
          <w:lang w:val="en-US"/>
        </w:rPr>
        <w:t>Kolbrich</w:t>
      </w:r>
      <w:proofErr w:type="spellEnd"/>
      <w:r w:rsidRPr="00A11F80">
        <w:rPr>
          <w:color w:val="000000" w:themeColor="text1"/>
          <w:lang w:val="en-US"/>
        </w:rPr>
        <w:t xml:space="preserve">, EA. Goodwin, RS. Gorelick, DA. Hayes, RJ. Stein, EA. </w:t>
      </w:r>
      <w:proofErr w:type="spellStart"/>
      <w:r w:rsidRPr="00A11F80">
        <w:rPr>
          <w:color w:val="000000" w:themeColor="text1"/>
          <w:lang w:val="en-US"/>
        </w:rPr>
        <w:t>Huestis</w:t>
      </w:r>
      <w:proofErr w:type="spellEnd"/>
      <w:r w:rsidRPr="00A11F80">
        <w:rPr>
          <w:color w:val="000000" w:themeColor="text1"/>
          <w:lang w:val="en-US"/>
        </w:rPr>
        <w:t xml:space="preserve">, MA Physiological and </w:t>
      </w:r>
    </w:p>
    <w:p w:rsidR="00C92CB5" w:rsidRPr="00A11F80" w:rsidRDefault="00C92CB5" w:rsidP="00C92CB5">
      <w:pPr>
        <w:ind w:left="708"/>
        <w:rPr>
          <w:color w:val="000000" w:themeColor="text1"/>
          <w:lang w:val="en-US"/>
        </w:rPr>
      </w:pPr>
      <w:r w:rsidRPr="00A11F80">
        <w:rPr>
          <w:color w:val="000000" w:themeColor="text1"/>
          <w:lang w:val="en-US"/>
        </w:rPr>
        <w:t xml:space="preserve">subjective responses to controlled 3,4-methylenedioxymethamphetamine administration, J. </w:t>
      </w:r>
      <w:proofErr w:type="spellStart"/>
      <w:r w:rsidRPr="00A11F80">
        <w:rPr>
          <w:color w:val="000000" w:themeColor="text1"/>
          <w:lang w:val="en-US"/>
        </w:rPr>
        <w:t>Clin</w:t>
      </w:r>
      <w:proofErr w:type="spellEnd"/>
      <w:r w:rsidRPr="00A11F80">
        <w:rPr>
          <w:color w:val="000000" w:themeColor="text1"/>
          <w:lang w:val="en-US"/>
        </w:rPr>
        <w:t xml:space="preserve">. </w:t>
      </w:r>
      <w:proofErr w:type="spellStart"/>
      <w:r w:rsidRPr="00A11F80">
        <w:rPr>
          <w:color w:val="000000" w:themeColor="text1"/>
          <w:lang w:val="en-US"/>
        </w:rPr>
        <w:t>Psychopharmacol</w:t>
      </w:r>
      <w:proofErr w:type="spellEnd"/>
      <w:r w:rsidRPr="00A11F80">
        <w:rPr>
          <w:color w:val="000000" w:themeColor="text1"/>
          <w:lang w:val="en-US"/>
        </w:rPr>
        <w:t>. 28 (2008) 432–440.</w:t>
      </w:r>
    </w:p>
    <w:p w:rsidR="00C92CB5" w:rsidRPr="00A11F80" w:rsidRDefault="00C92CB5" w:rsidP="00C92CB5">
      <w:pPr>
        <w:rPr>
          <w:color w:val="000000" w:themeColor="text1"/>
          <w:lang w:val="en-US"/>
        </w:rPr>
      </w:pPr>
      <w:r w:rsidRPr="00A11F80">
        <w:rPr>
          <w:color w:val="000000" w:themeColor="text1"/>
          <w:lang w:val="en-US"/>
        </w:rPr>
        <w:t xml:space="preserve">Lane RD, </w:t>
      </w:r>
      <w:proofErr w:type="spellStart"/>
      <w:r w:rsidRPr="00A11F80">
        <w:rPr>
          <w:color w:val="000000" w:themeColor="text1"/>
          <w:lang w:val="en-US"/>
        </w:rPr>
        <w:t>Reiman</w:t>
      </w:r>
      <w:proofErr w:type="spellEnd"/>
      <w:r w:rsidRPr="00A11F80">
        <w:rPr>
          <w:color w:val="000000" w:themeColor="text1"/>
          <w:lang w:val="en-US"/>
        </w:rPr>
        <w:t xml:space="preserve"> EM, Ahern GL, Schwartz GE, Davidson RJ. Neuroanatomical correlates of </w:t>
      </w:r>
    </w:p>
    <w:p w:rsidR="00C92CB5" w:rsidRPr="00A11F80" w:rsidRDefault="00C92CB5" w:rsidP="00C92CB5">
      <w:pPr>
        <w:ind w:firstLine="708"/>
        <w:rPr>
          <w:color w:val="000000" w:themeColor="text1"/>
          <w:lang w:val="en-US"/>
        </w:rPr>
      </w:pPr>
      <w:r w:rsidRPr="00A11F80">
        <w:rPr>
          <w:color w:val="000000" w:themeColor="text1"/>
          <w:lang w:val="en-US"/>
        </w:rPr>
        <w:t xml:space="preserve">happiness, sadness, and disgust. Am J Psychiatry. </w:t>
      </w:r>
      <w:proofErr w:type="gramStart"/>
      <w:r w:rsidRPr="00A11F80">
        <w:rPr>
          <w:color w:val="000000" w:themeColor="text1"/>
          <w:lang w:val="en-US"/>
        </w:rPr>
        <w:t>1997;154:926</w:t>
      </w:r>
      <w:proofErr w:type="gramEnd"/>
      <w:r w:rsidRPr="00A11F80">
        <w:rPr>
          <w:color w:val="000000" w:themeColor="text1"/>
          <w:lang w:val="en-US"/>
        </w:rPr>
        <w:t>-933.</w:t>
      </w:r>
    </w:p>
    <w:p w:rsidR="00C92CB5" w:rsidRPr="00A11F80" w:rsidRDefault="00C92CB5" w:rsidP="00C92CB5">
      <w:pPr>
        <w:rPr>
          <w:color w:val="000000" w:themeColor="text1"/>
          <w:lang w:val="en-US"/>
        </w:rPr>
      </w:pPr>
      <w:r w:rsidRPr="00A11F80">
        <w:rPr>
          <w:color w:val="000000" w:themeColor="text1"/>
          <w:lang w:val="en-US"/>
        </w:rPr>
        <w:t xml:space="preserve">Lane RD, </w:t>
      </w:r>
      <w:proofErr w:type="spellStart"/>
      <w:r w:rsidRPr="00A11F80">
        <w:rPr>
          <w:color w:val="000000" w:themeColor="text1"/>
          <w:lang w:val="en-US"/>
        </w:rPr>
        <w:t>Reiman</w:t>
      </w:r>
      <w:proofErr w:type="spellEnd"/>
      <w:r w:rsidRPr="00A11F80">
        <w:rPr>
          <w:color w:val="000000" w:themeColor="text1"/>
          <w:lang w:val="en-US"/>
        </w:rPr>
        <w:t xml:space="preserve"> EM, Axelrod B, Yun LS, Holmes A, Schwartz GE. Neural correlates of levels </w:t>
      </w:r>
    </w:p>
    <w:p w:rsidR="00C92CB5" w:rsidRPr="00A11F80" w:rsidRDefault="00C92CB5" w:rsidP="00C92CB5">
      <w:pPr>
        <w:ind w:left="708"/>
        <w:rPr>
          <w:color w:val="000000" w:themeColor="text1"/>
          <w:lang w:val="en-US"/>
        </w:rPr>
      </w:pPr>
      <w:r w:rsidRPr="00A11F80">
        <w:rPr>
          <w:color w:val="000000" w:themeColor="text1"/>
          <w:lang w:val="en-US"/>
        </w:rPr>
        <w:t xml:space="preserve">of emotional awareness. Evidence of an interaction between emotion and attention in the anterior cingulate cortex. J </w:t>
      </w:r>
      <w:proofErr w:type="spellStart"/>
      <w:r w:rsidRPr="00A11F80">
        <w:rPr>
          <w:color w:val="000000" w:themeColor="text1"/>
          <w:lang w:val="en-US"/>
        </w:rPr>
        <w:t>Cogn</w:t>
      </w:r>
      <w:proofErr w:type="spellEnd"/>
      <w:r w:rsidRPr="00A11F80">
        <w:rPr>
          <w:color w:val="000000" w:themeColor="text1"/>
          <w:lang w:val="en-US"/>
        </w:rPr>
        <w:t xml:space="preserve"> </w:t>
      </w:r>
      <w:proofErr w:type="spellStart"/>
      <w:r w:rsidRPr="00A11F80">
        <w:rPr>
          <w:color w:val="000000" w:themeColor="text1"/>
          <w:lang w:val="en-US"/>
        </w:rPr>
        <w:t>Neurosci</w:t>
      </w:r>
      <w:proofErr w:type="spellEnd"/>
      <w:r w:rsidRPr="00A11F80">
        <w:rPr>
          <w:color w:val="000000" w:themeColor="text1"/>
          <w:lang w:val="en-US"/>
        </w:rPr>
        <w:t xml:space="preserve">. </w:t>
      </w:r>
      <w:proofErr w:type="gramStart"/>
      <w:r w:rsidRPr="00A11F80">
        <w:rPr>
          <w:color w:val="000000" w:themeColor="text1"/>
          <w:lang w:val="en-US"/>
        </w:rPr>
        <w:t>1998;10:525</w:t>
      </w:r>
      <w:proofErr w:type="gramEnd"/>
      <w:r w:rsidRPr="00A11F80">
        <w:rPr>
          <w:color w:val="000000" w:themeColor="text1"/>
          <w:lang w:val="en-US"/>
        </w:rPr>
        <w:t>-535.</w:t>
      </w:r>
    </w:p>
    <w:p w:rsidR="00C92CB5" w:rsidRPr="00A11F80" w:rsidRDefault="00C92CB5" w:rsidP="00C92CB5">
      <w:pPr>
        <w:rPr>
          <w:color w:val="000000" w:themeColor="text1"/>
          <w:lang w:val="en-US"/>
        </w:rPr>
      </w:pPr>
      <w:proofErr w:type="spellStart"/>
      <w:r w:rsidRPr="00A11F80">
        <w:rPr>
          <w:color w:val="000000" w:themeColor="text1"/>
          <w:lang w:val="en-US"/>
        </w:rPr>
        <w:t>Lanius</w:t>
      </w:r>
      <w:proofErr w:type="spellEnd"/>
      <w:r w:rsidRPr="00A11F80">
        <w:rPr>
          <w:color w:val="000000" w:themeColor="text1"/>
          <w:lang w:val="en-US"/>
        </w:rPr>
        <w:t xml:space="preserve"> RA, Bluhm RL, Coupland NJ, et al. Default mode network connectivity as a predictor of </w:t>
      </w:r>
    </w:p>
    <w:p w:rsidR="00C92CB5" w:rsidRPr="00A11F80" w:rsidRDefault="00C92CB5" w:rsidP="00C92CB5">
      <w:pPr>
        <w:ind w:left="708"/>
        <w:rPr>
          <w:color w:val="000000" w:themeColor="text1"/>
          <w:lang w:val="en-US"/>
        </w:rPr>
      </w:pPr>
      <w:r w:rsidRPr="00A11F80">
        <w:rPr>
          <w:color w:val="000000" w:themeColor="text1"/>
          <w:lang w:val="en-US"/>
        </w:rPr>
        <w:lastRenderedPageBreak/>
        <w:t xml:space="preserve">post-traumatic stress disorder symptom severity in acutely traumatized subjects. Acta </w:t>
      </w:r>
      <w:proofErr w:type="spellStart"/>
      <w:r w:rsidRPr="00A11F80">
        <w:rPr>
          <w:color w:val="000000" w:themeColor="text1"/>
          <w:lang w:val="en-US"/>
        </w:rPr>
        <w:t>Psychiatr</w:t>
      </w:r>
      <w:proofErr w:type="spellEnd"/>
      <w:r w:rsidRPr="00A11F80">
        <w:rPr>
          <w:color w:val="000000" w:themeColor="text1"/>
          <w:lang w:val="en-US"/>
        </w:rPr>
        <w:t>. Scand. 2010; 121(1):33–40.</w:t>
      </w:r>
    </w:p>
    <w:p w:rsidR="00C92CB5" w:rsidRPr="00A11F80" w:rsidRDefault="00C92CB5" w:rsidP="00C92CB5">
      <w:pPr>
        <w:rPr>
          <w:color w:val="000000" w:themeColor="text1"/>
          <w:lang w:val="en-US"/>
        </w:rPr>
      </w:pPr>
      <w:proofErr w:type="spellStart"/>
      <w:r w:rsidRPr="00A11F80">
        <w:rPr>
          <w:color w:val="000000" w:themeColor="text1"/>
          <w:lang w:val="en-US"/>
        </w:rPr>
        <w:t>Lanius</w:t>
      </w:r>
      <w:proofErr w:type="spellEnd"/>
      <w:r w:rsidRPr="00A11F80">
        <w:rPr>
          <w:color w:val="000000" w:themeColor="text1"/>
          <w:lang w:val="en-US"/>
        </w:rPr>
        <w:t xml:space="preserve">, R. A., Williamson, P. C., Bluhm, R. L., Densmore, M., </w:t>
      </w:r>
      <w:proofErr w:type="spellStart"/>
      <w:r w:rsidRPr="00A11F80">
        <w:rPr>
          <w:color w:val="000000" w:themeColor="text1"/>
          <w:lang w:val="en-US"/>
        </w:rPr>
        <w:t>Boksman</w:t>
      </w:r>
      <w:proofErr w:type="spellEnd"/>
      <w:r w:rsidRPr="00A11F80">
        <w:rPr>
          <w:color w:val="000000" w:themeColor="text1"/>
          <w:lang w:val="en-US"/>
        </w:rPr>
        <w:t xml:space="preserve">, K., Neufeld, R. W., </w:t>
      </w:r>
    </w:p>
    <w:p w:rsidR="00C92CB5" w:rsidRDefault="00C92CB5" w:rsidP="00C92CB5">
      <w:pPr>
        <w:rPr>
          <w:color w:val="000000" w:themeColor="text1"/>
          <w:lang w:val="en-US"/>
        </w:rPr>
      </w:pPr>
      <w:proofErr w:type="spellStart"/>
      <w:r w:rsidRPr="00A11F80">
        <w:rPr>
          <w:color w:val="000000" w:themeColor="text1"/>
          <w:lang w:val="en-US"/>
        </w:rPr>
        <w:t>Gati</w:t>
      </w:r>
      <w:proofErr w:type="spellEnd"/>
      <w:r w:rsidRPr="00A11F80">
        <w:rPr>
          <w:color w:val="000000" w:themeColor="text1"/>
          <w:lang w:val="en-US"/>
        </w:rPr>
        <w:t xml:space="preserve">, J. S., and Menon, R. S. (2005). Functional connectivity of dissociative responses in </w:t>
      </w:r>
    </w:p>
    <w:p w:rsidR="00C92CB5" w:rsidRPr="00A11F80" w:rsidRDefault="00C92CB5" w:rsidP="00C92CB5">
      <w:pPr>
        <w:ind w:left="708"/>
        <w:rPr>
          <w:color w:val="000000" w:themeColor="text1"/>
          <w:lang w:val="en-US"/>
        </w:rPr>
      </w:pPr>
      <w:r w:rsidRPr="00A11F80">
        <w:rPr>
          <w:color w:val="000000" w:themeColor="text1"/>
          <w:lang w:val="en-US"/>
        </w:rPr>
        <w:t>posttraumatic stress disorder: a functional magnetic resonance imaging investigation. Biol. Psychiatry 57, 873–884.</w:t>
      </w:r>
      <w:r w:rsidRPr="00A11F80">
        <w:rPr>
          <w:color w:val="000000" w:themeColor="text1"/>
          <w:lang w:val="en-US"/>
        </w:rPr>
        <w:tab/>
      </w:r>
      <w:r w:rsidRPr="00A11F80">
        <w:rPr>
          <w:color w:val="000000" w:themeColor="text1"/>
          <w:lang w:val="en-US"/>
        </w:rPr>
        <w:tab/>
      </w:r>
      <w:r w:rsidRPr="00A11F80">
        <w:rPr>
          <w:color w:val="000000" w:themeColor="text1"/>
          <w:lang w:val="en-US"/>
        </w:rPr>
        <w:tab/>
      </w:r>
    </w:p>
    <w:p w:rsidR="00C92CB5" w:rsidRPr="00A11F80" w:rsidRDefault="00C92CB5" w:rsidP="00C92CB5">
      <w:pPr>
        <w:rPr>
          <w:color w:val="000000" w:themeColor="text1"/>
          <w:lang w:val="en-US"/>
        </w:rPr>
      </w:pPr>
      <w:proofErr w:type="spellStart"/>
      <w:r w:rsidRPr="00A11F80">
        <w:rPr>
          <w:color w:val="000000" w:themeColor="text1"/>
          <w:lang w:val="en-US"/>
        </w:rPr>
        <w:t>Lanius</w:t>
      </w:r>
      <w:proofErr w:type="spellEnd"/>
      <w:r w:rsidRPr="00A11F80">
        <w:rPr>
          <w:color w:val="000000" w:themeColor="text1"/>
          <w:lang w:val="en-US"/>
        </w:rPr>
        <w:t xml:space="preserve">, R. A., Williamson, P. C., Densmore, M., </w:t>
      </w:r>
      <w:proofErr w:type="spellStart"/>
      <w:r w:rsidRPr="00A11F80">
        <w:rPr>
          <w:color w:val="000000" w:themeColor="text1"/>
          <w:lang w:val="en-US"/>
        </w:rPr>
        <w:t>Boksman</w:t>
      </w:r>
      <w:proofErr w:type="spellEnd"/>
      <w:r w:rsidRPr="00A11F80">
        <w:rPr>
          <w:color w:val="000000" w:themeColor="text1"/>
          <w:lang w:val="en-US"/>
        </w:rPr>
        <w:t xml:space="preserve">, K., Neufeld, R. W., </w:t>
      </w:r>
      <w:proofErr w:type="spellStart"/>
      <w:r w:rsidRPr="00A11F80">
        <w:rPr>
          <w:color w:val="000000" w:themeColor="text1"/>
          <w:lang w:val="en-US"/>
        </w:rPr>
        <w:t>Gati</w:t>
      </w:r>
      <w:proofErr w:type="spellEnd"/>
      <w:r w:rsidRPr="00A11F80">
        <w:rPr>
          <w:color w:val="000000" w:themeColor="text1"/>
          <w:lang w:val="en-US"/>
        </w:rPr>
        <w:t xml:space="preserve">, J. S., and </w:t>
      </w:r>
    </w:p>
    <w:p w:rsidR="00C92CB5" w:rsidRPr="00A11F80" w:rsidRDefault="00C92CB5" w:rsidP="00C92CB5">
      <w:pPr>
        <w:ind w:left="708"/>
        <w:rPr>
          <w:color w:val="000000" w:themeColor="text1"/>
          <w:lang w:val="en-US"/>
        </w:rPr>
      </w:pPr>
      <w:r w:rsidRPr="00A11F80">
        <w:rPr>
          <w:color w:val="000000" w:themeColor="text1"/>
          <w:lang w:val="en-US"/>
        </w:rPr>
        <w:t>Menon, R. S. (2004). The nature of traumatic memories: a 4-T fMRI functional connectivity analysis Am J Psychiatry. 2004 Jan;161(1):36-44.</w:t>
      </w:r>
    </w:p>
    <w:p w:rsidR="00C92CB5" w:rsidRPr="00A11F80" w:rsidRDefault="00C92CB5" w:rsidP="00C92CB5">
      <w:pPr>
        <w:rPr>
          <w:color w:val="000000" w:themeColor="text1"/>
          <w:lang w:val="en-US"/>
        </w:rPr>
      </w:pPr>
      <w:proofErr w:type="spellStart"/>
      <w:r w:rsidRPr="00A11F80">
        <w:rPr>
          <w:color w:val="000000" w:themeColor="text1"/>
          <w:lang w:val="en-US"/>
        </w:rPr>
        <w:t>Lissek</w:t>
      </w:r>
      <w:proofErr w:type="spellEnd"/>
      <w:r w:rsidRPr="00A11F80">
        <w:rPr>
          <w:color w:val="000000" w:themeColor="text1"/>
          <w:lang w:val="en-US"/>
        </w:rPr>
        <w:t xml:space="preserve">, S. &amp; </w:t>
      </w:r>
      <w:proofErr w:type="spellStart"/>
      <w:r w:rsidRPr="00A11F80">
        <w:rPr>
          <w:color w:val="000000" w:themeColor="text1"/>
          <w:lang w:val="en-US"/>
        </w:rPr>
        <w:t>Grillon</w:t>
      </w:r>
      <w:proofErr w:type="spellEnd"/>
      <w:r w:rsidRPr="00A11F80">
        <w:rPr>
          <w:color w:val="000000" w:themeColor="text1"/>
          <w:lang w:val="en-US"/>
        </w:rPr>
        <w:t>, C. in The Oxford Handbook of Traumatic Stress Disorders (</w:t>
      </w:r>
      <w:proofErr w:type="spellStart"/>
      <w:r w:rsidRPr="00A11F80">
        <w:rPr>
          <w:color w:val="000000" w:themeColor="text1"/>
          <w:lang w:val="en-US"/>
        </w:rPr>
        <w:t>eds</w:t>
      </w:r>
      <w:proofErr w:type="spellEnd"/>
      <w:r w:rsidRPr="00A11F80">
        <w:rPr>
          <w:color w:val="000000" w:themeColor="text1"/>
          <w:lang w:val="en-US"/>
        </w:rPr>
        <w:t xml:space="preserve"> Beck, J. G. </w:t>
      </w:r>
    </w:p>
    <w:p w:rsidR="00C92CB5" w:rsidRPr="00A11F80" w:rsidRDefault="00C92CB5" w:rsidP="00C92CB5">
      <w:pPr>
        <w:ind w:firstLine="708"/>
        <w:rPr>
          <w:color w:val="000000" w:themeColor="text1"/>
          <w:lang w:val="en-US"/>
        </w:rPr>
      </w:pPr>
      <w:r w:rsidRPr="00A11F80">
        <w:rPr>
          <w:color w:val="000000" w:themeColor="text1"/>
          <w:lang w:val="en-US"/>
        </w:rPr>
        <w:t>&amp; Sloan, D. M.) 175–190 (Oxford Univ. Press, 2012).</w:t>
      </w:r>
    </w:p>
    <w:p w:rsidR="00C92CB5" w:rsidRPr="00A11F80" w:rsidRDefault="00C92CB5" w:rsidP="00C92CB5">
      <w:pPr>
        <w:rPr>
          <w:color w:val="000000" w:themeColor="text1"/>
          <w:lang w:val="en-US"/>
        </w:rPr>
      </w:pPr>
      <w:proofErr w:type="spellStart"/>
      <w:r w:rsidRPr="00A11F80">
        <w:rPr>
          <w:color w:val="000000" w:themeColor="text1"/>
          <w:lang w:val="en-US"/>
        </w:rPr>
        <w:t>Lissek</w:t>
      </w:r>
      <w:proofErr w:type="spellEnd"/>
      <w:r w:rsidRPr="00A11F80">
        <w:rPr>
          <w:color w:val="000000" w:themeColor="text1"/>
          <w:lang w:val="en-US"/>
        </w:rPr>
        <w:t xml:space="preserve">, S., Powers, A. S., </w:t>
      </w:r>
      <w:proofErr w:type="spellStart"/>
      <w:r w:rsidRPr="00A11F80">
        <w:rPr>
          <w:color w:val="000000" w:themeColor="text1"/>
          <w:lang w:val="en-US"/>
        </w:rPr>
        <w:t>Mcclure</w:t>
      </w:r>
      <w:proofErr w:type="spellEnd"/>
      <w:r w:rsidRPr="00A11F80">
        <w:rPr>
          <w:color w:val="000000" w:themeColor="text1"/>
          <w:lang w:val="en-US"/>
        </w:rPr>
        <w:t xml:space="preserve">, E. B., Phelps, E. A., </w:t>
      </w:r>
      <w:proofErr w:type="spellStart"/>
      <w:r w:rsidRPr="00A11F80">
        <w:rPr>
          <w:color w:val="000000" w:themeColor="text1"/>
          <w:lang w:val="en-US"/>
        </w:rPr>
        <w:t>Woldehawariat</w:t>
      </w:r>
      <w:proofErr w:type="spellEnd"/>
      <w:r w:rsidRPr="00A11F80">
        <w:rPr>
          <w:color w:val="000000" w:themeColor="text1"/>
          <w:lang w:val="en-US"/>
        </w:rPr>
        <w:t xml:space="preserve">, G., </w:t>
      </w:r>
      <w:proofErr w:type="spellStart"/>
      <w:r w:rsidRPr="00A11F80">
        <w:rPr>
          <w:color w:val="000000" w:themeColor="text1"/>
          <w:lang w:val="en-US"/>
        </w:rPr>
        <w:t>Grillon</w:t>
      </w:r>
      <w:proofErr w:type="spellEnd"/>
      <w:r w:rsidRPr="00A11F80">
        <w:rPr>
          <w:color w:val="000000" w:themeColor="text1"/>
          <w:lang w:val="en-US"/>
        </w:rPr>
        <w:t xml:space="preserve">, C., and Pine, </w:t>
      </w:r>
    </w:p>
    <w:p w:rsidR="00C92CB5" w:rsidRPr="00A11F80" w:rsidRDefault="00C92CB5" w:rsidP="00C92CB5">
      <w:pPr>
        <w:ind w:left="708"/>
        <w:rPr>
          <w:color w:val="000000" w:themeColor="text1"/>
          <w:lang w:val="en-US"/>
        </w:rPr>
      </w:pPr>
      <w:r w:rsidRPr="00A11F80">
        <w:rPr>
          <w:color w:val="000000" w:themeColor="text1"/>
          <w:lang w:val="en-US"/>
        </w:rPr>
        <w:t xml:space="preserve">D. S. (2005). Classical fear conditioning in the </w:t>
      </w:r>
      <w:proofErr w:type="spellStart"/>
      <w:r w:rsidRPr="00A11F80">
        <w:rPr>
          <w:color w:val="000000" w:themeColor="text1"/>
          <w:lang w:val="en-US"/>
        </w:rPr>
        <w:t>anxi</w:t>
      </w:r>
      <w:proofErr w:type="spellEnd"/>
      <w:r w:rsidRPr="00A11F80">
        <w:rPr>
          <w:color w:val="000000" w:themeColor="text1"/>
          <w:lang w:val="en-US"/>
        </w:rPr>
        <w:t xml:space="preserve">- </w:t>
      </w:r>
      <w:proofErr w:type="spellStart"/>
      <w:r w:rsidRPr="00A11F80">
        <w:rPr>
          <w:color w:val="000000" w:themeColor="text1"/>
          <w:lang w:val="en-US"/>
        </w:rPr>
        <w:t>ety</w:t>
      </w:r>
      <w:proofErr w:type="spellEnd"/>
      <w:r w:rsidRPr="00A11F80">
        <w:rPr>
          <w:color w:val="000000" w:themeColor="text1"/>
          <w:lang w:val="en-US"/>
        </w:rPr>
        <w:t xml:space="preserve"> disorders: a meta-analysis. </w:t>
      </w:r>
      <w:proofErr w:type="spellStart"/>
      <w:r w:rsidRPr="00A11F80">
        <w:rPr>
          <w:color w:val="000000" w:themeColor="text1"/>
          <w:lang w:val="en-US"/>
        </w:rPr>
        <w:t>Behav</w:t>
      </w:r>
      <w:proofErr w:type="spellEnd"/>
      <w:r w:rsidRPr="00A11F80">
        <w:rPr>
          <w:color w:val="000000" w:themeColor="text1"/>
          <w:lang w:val="en-US"/>
        </w:rPr>
        <w:t xml:space="preserve">. Res. </w:t>
      </w:r>
      <w:proofErr w:type="spellStart"/>
      <w:r w:rsidRPr="00A11F80">
        <w:rPr>
          <w:color w:val="000000" w:themeColor="text1"/>
          <w:lang w:val="en-US"/>
        </w:rPr>
        <w:t>Ther</w:t>
      </w:r>
      <w:proofErr w:type="spellEnd"/>
      <w:r w:rsidRPr="00A11F80">
        <w:rPr>
          <w:color w:val="000000" w:themeColor="text1"/>
          <w:lang w:val="en-US"/>
        </w:rPr>
        <w:t>. 43, 1391–1424.</w:t>
      </w:r>
    </w:p>
    <w:p w:rsidR="00C92CB5" w:rsidRPr="00A11F80" w:rsidRDefault="00C92CB5" w:rsidP="00C92CB5">
      <w:pPr>
        <w:rPr>
          <w:color w:val="000000" w:themeColor="text1"/>
          <w:lang w:val="en-US"/>
        </w:rPr>
      </w:pPr>
      <w:proofErr w:type="spellStart"/>
      <w:r w:rsidRPr="00A11F80">
        <w:rPr>
          <w:color w:val="000000" w:themeColor="text1"/>
          <w:lang w:val="en-US"/>
        </w:rPr>
        <w:t>Lissek</w:t>
      </w:r>
      <w:proofErr w:type="spellEnd"/>
      <w:r w:rsidRPr="00A11F80">
        <w:rPr>
          <w:color w:val="000000" w:themeColor="text1"/>
          <w:lang w:val="en-US"/>
        </w:rPr>
        <w:t xml:space="preserve">, S. &amp; van </w:t>
      </w:r>
      <w:proofErr w:type="spellStart"/>
      <w:r w:rsidRPr="00A11F80">
        <w:rPr>
          <w:color w:val="000000" w:themeColor="text1"/>
          <w:lang w:val="en-US"/>
        </w:rPr>
        <w:t>Meurs</w:t>
      </w:r>
      <w:proofErr w:type="spellEnd"/>
      <w:r w:rsidRPr="00A11F80">
        <w:rPr>
          <w:color w:val="000000" w:themeColor="text1"/>
          <w:lang w:val="en-US"/>
        </w:rPr>
        <w:t>, B. Learning models of PTSD: theoretical accounts and</w:t>
      </w:r>
    </w:p>
    <w:p w:rsidR="00C92CB5" w:rsidRPr="00A11F80" w:rsidRDefault="00C92CB5" w:rsidP="00C92CB5">
      <w:pPr>
        <w:ind w:firstLine="708"/>
        <w:rPr>
          <w:color w:val="000000" w:themeColor="text1"/>
          <w:lang w:val="en-US"/>
        </w:rPr>
      </w:pPr>
      <w:r w:rsidRPr="00A11F80">
        <w:rPr>
          <w:color w:val="000000" w:themeColor="text1"/>
          <w:lang w:val="en-US"/>
        </w:rPr>
        <w:t xml:space="preserve">psychobiological evidence. Int. J. </w:t>
      </w:r>
      <w:proofErr w:type="spellStart"/>
      <w:r w:rsidRPr="00A11F80">
        <w:rPr>
          <w:color w:val="000000" w:themeColor="text1"/>
          <w:lang w:val="en-US"/>
        </w:rPr>
        <w:t>Psychophysiol</w:t>
      </w:r>
      <w:proofErr w:type="spellEnd"/>
      <w:r w:rsidRPr="00A11F80">
        <w:rPr>
          <w:color w:val="000000" w:themeColor="text1"/>
          <w:lang w:val="en-US"/>
        </w:rPr>
        <w:t xml:space="preserve">. 98(3, Part 2), 594–605 (2015). </w:t>
      </w:r>
    </w:p>
    <w:p w:rsidR="00C92CB5" w:rsidRPr="00A11F80" w:rsidRDefault="00C92CB5" w:rsidP="00C92CB5">
      <w:pPr>
        <w:rPr>
          <w:color w:val="000000" w:themeColor="text1"/>
          <w:lang w:val="en-US"/>
        </w:rPr>
      </w:pPr>
      <w:proofErr w:type="spellStart"/>
      <w:r w:rsidRPr="00C92CB5">
        <w:rPr>
          <w:color w:val="000000" w:themeColor="text1"/>
          <w:lang w:val="en-US"/>
        </w:rPr>
        <w:t>Lissek</w:t>
      </w:r>
      <w:proofErr w:type="spellEnd"/>
      <w:r w:rsidRPr="00C92CB5">
        <w:rPr>
          <w:color w:val="000000" w:themeColor="text1"/>
          <w:lang w:val="en-US"/>
        </w:rPr>
        <w:t xml:space="preserve"> S, Rabin SJ, </w:t>
      </w:r>
      <w:proofErr w:type="spellStart"/>
      <w:r w:rsidRPr="00C92CB5">
        <w:rPr>
          <w:color w:val="000000" w:themeColor="text1"/>
          <w:lang w:val="en-US"/>
        </w:rPr>
        <w:t>Mcdowell</w:t>
      </w:r>
      <w:proofErr w:type="spellEnd"/>
      <w:r w:rsidRPr="00C92CB5">
        <w:rPr>
          <w:color w:val="000000" w:themeColor="text1"/>
          <w:lang w:val="en-US"/>
        </w:rPr>
        <w:t xml:space="preserve"> DJ, </w:t>
      </w:r>
      <w:proofErr w:type="spellStart"/>
      <w:r w:rsidRPr="00C92CB5">
        <w:rPr>
          <w:color w:val="000000" w:themeColor="text1"/>
          <w:lang w:val="en-US"/>
        </w:rPr>
        <w:t>Dvir</w:t>
      </w:r>
      <w:proofErr w:type="spellEnd"/>
      <w:r w:rsidRPr="00C92CB5">
        <w:rPr>
          <w:color w:val="000000" w:themeColor="text1"/>
          <w:lang w:val="en-US"/>
        </w:rPr>
        <w:t xml:space="preserve"> S, Bradford DE, Geraci M, et al. </w:t>
      </w:r>
      <w:r w:rsidRPr="00A11F80">
        <w:rPr>
          <w:color w:val="000000" w:themeColor="text1"/>
          <w:lang w:val="en-US"/>
        </w:rPr>
        <w:t xml:space="preserve">Impaired discriminative </w:t>
      </w:r>
    </w:p>
    <w:p w:rsidR="00C92CB5" w:rsidRPr="00A11F80" w:rsidRDefault="00C92CB5" w:rsidP="00C92CB5">
      <w:pPr>
        <w:ind w:left="708"/>
        <w:rPr>
          <w:color w:val="000000" w:themeColor="text1"/>
          <w:lang w:val="en-US"/>
        </w:rPr>
      </w:pPr>
      <w:r w:rsidRPr="00A11F80">
        <w:rPr>
          <w:color w:val="000000" w:themeColor="text1"/>
          <w:lang w:val="en-US"/>
        </w:rPr>
        <w:t xml:space="preserve">fear-conditioning resulting from elevated fear responding to learned safety cues among individuals with panic disorder. </w:t>
      </w:r>
      <w:proofErr w:type="spellStart"/>
      <w:r w:rsidRPr="00A11F80">
        <w:rPr>
          <w:color w:val="000000" w:themeColor="text1"/>
          <w:lang w:val="en-US"/>
        </w:rPr>
        <w:t>Behav</w:t>
      </w:r>
      <w:proofErr w:type="spellEnd"/>
      <w:r w:rsidRPr="00A11F80">
        <w:rPr>
          <w:color w:val="000000" w:themeColor="text1"/>
          <w:lang w:val="en-US"/>
        </w:rPr>
        <w:t xml:space="preserve"> Res </w:t>
      </w:r>
      <w:proofErr w:type="spellStart"/>
      <w:r w:rsidRPr="00A11F80">
        <w:rPr>
          <w:color w:val="000000" w:themeColor="text1"/>
          <w:lang w:val="en-US"/>
        </w:rPr>
        <w:t>Ther</w:t>
      </w:r>
      <w:proofErr w:type="spellEnd"/>
      <w:r w:rsidRPr="00A11F80">
        <w:rPr>
          <w:color w:val="000000" w:themeColor="text1"/>
          <w:lang w:val="en-US"/>
        </w:rPr>
        <w:t xml:space="preserve"> (2009) 47:111–8. </w:t>
      </w:r>
    </w:p>
    <w:p w:rsidR="00C92CB5" w:rsidRPr="00A11F80" w:rsidRDefault="00C92CB5" w:rsidP="00C92CB5">
      <w:pPr>
        <w:rPr>
          <w:color w:val="000000" w:themeColor="text1"/>
          <w:lang w:val="en-US"/>
        </w:rPr>
      </w:pPr>
      <w:r w:rsidRPr="00A11F80">
        <w:rPr>
          <w:color w:val="000000" w:themeColor="text1"/>
          <w:lang w:val="en-US"/>
        </w:rPr>
        <w:t xml:space="preserve">Ma, Y., 2015. Neuropsychological mechanism underlying antidepressant effect: a systematic </w:t>
      </w:r>
    </w:p>
    <w:p w:rsidR="00C92CB5" w:rsidRPr="00A11F80" w:rsidRDefault="00C92CB5" w:rsidP="00C92CB5">
      <w:pPr>
        <w:ind w:firstLine="708"/>
        <w:rPr>
          <w:color w:val="000000" w:themeColor="text1"/>
          <w:lang w:val="en-US"/>
        </w:rPr>
      </w:pPr>
      <w:r w:rsidRPr="00A11F80">
        <w:rPr>
          <w:color w:val="000000" w:themeColor="text1"/>
          <w:lang w:val="en-US"/>
        </w:rPr>
        <w:t xml:space="preserve">meta-analysis. Mol. </w:t>
      </w:r>
      <w:proofErr w:type="spellStart"/>
      <w:r w:rsidRPr="00A11F80">
        <w:rPr>
          <w:color w:val="000000" w:themeColor="text1"/>
          <w:lang w:val="en-US"/>
        </w:rPr>
        <w:t>Psychiatr</w:t>
      </w:r>
      <w:proofErr w:type="spellEnd"/>
      <w:r w:rsidRPr="00A11F80">
        <w:rPr>
          <w:color w:val="000000" w:themeColor="text1"/>
          <w:lang w:val="en-US"/>
        </w:rPr>
        <w:t>. 20, 311e319</w:t>
      </w:r>
    </w:p>
    <w:p w:rsidR="00C92CB5" w:rsidRPr="00A11F80" w:rsidRDefault="00C92CB5" w:rsidP="00C92CB5">
      <w:pPr>
        <w:rPr>
          <w:color w:val="000000" w:themeColor="text1"/>
          <w:lang w:val="en-US"/>
        </w:rPr>
      </w:pPr>
      <w:r w:rsidRPr="00A11F80">
        <w:rPr>
          <w:color w:val="000000" w:themeColor="text1"/>
          <w:lang w:val="en-US"/>
        </w:rPr>
        <w:t xml:space="preserve">Mahan, A.L. and Ressler, K.J. (2012) Fear conditioning, synaptic plasticity and the amygdala: </w:t>
      </w:r>
    </w:p>
    <w:p w:rsidR="00C92CB5" w:rsidRPr="00A11F80" w:rsidRDefault="00C92CB5" w:rsidP="00C92CB5">
      <w:pPr>
        <w:ind w:firstLine="708"/>
        <w:rPr>
          <w:color w:val="000000" w:themeColor="text1"/>
          <w:lang w:val="en-US"/>
        </w:rPr>
      </w:pPr>
      <w:r w:rsidRPr="00A11F80">
        <w:rPr>
          <w:color w:val="000000" w:themeColor="text1"/>
          <w:lang w:val="en-US"/>
        </w:rPr>
        <w:t xml:space="preserve">implications for posttraumatic stress disorder. Trends </w:t>
      </w:r>
      <w:proofErr w:type="spellStart"/>
      <w:r w:rsidRPr="00A11F80">
        <w:rPr>
          <w:color w:val="000000" w:themeColor="text1"/>
          <w:lang w:val="en-US"/>
        </w:rPr>
        <w:t>Neurosci</w:t>
      </w:r>
      <w:proofErr w:type="spellEnd"/>
      <w:r w:rsidRPr="00A11F80">
        <w:rPr>
          <w:color w:val="000000" w:themeColor="text1"/>
          <w:lang w:val="en-US"/>
        </w:rPr>
        <w:t>. 35, 24–35</w:t>
      </w:r>
    </w:p>
    <w:p w:rsidR="00C92CB5" w:rsidRPr="00A11F80" w:rsidRDefault="00C92CB5" w:rsidP="00C92CB5">
      <w:pPr>
        <w:rPr>
          <w:color w:val="000000" w:themeColor="text1"/>
          <w:lang w:val="en-US"/>
        </w:rPr>
      </w:pPr>
      <w:r w:rsidRPr="00A11F80">
        <w:rPr>
          <w:color w:val="000000" w:themeColor="text1"/>
          <w:lang w:val="en-US"/>
        </w:rPr>
        <w:t xml:space="preserve">Mannie, Z. N., Norbury, R., Murphy, S. E., Inkster, B., Harmer, C. J., and Cowen, P. J. (2008). </w:t>
      </w:r>
    </w:p>
    <w:p w:rsidR="00C92CB5" w:rsidRPr="00A11F80" w:rsidRDefault="00C92CB5" w:rsidP="00C92CB5">
      <w:pPr>
        <w:ind w:left="708"/>
        <w:rPr>
          <w:color w:val="000000" w:themeColor="text1"/>
          <w:lang w:val="en-US"/>
        </w:rPr>
      </w:pPr>
      <w:r w:rsidRPr="00A11F80">
        <w:rPr>
          <w:color w:val="000000" w:themeColor="text1"/>
          <w:lang w:val="en-US"/>
        </w:rPr>
        <w:t>Affective modulation of anterior cingulate cortex in young people at increased familial risk of depression. Br. J. Psychiatry 192, 356–361</w:t>
      </w:r>
    </w:p>
    <w:p w:rsidR="00C92CB5" w:rsidRPr="00A11F80" w:rsidRDefault="00C92CB5" w:rsidP="00C92CB5">
      <w:pPr>
        <w:rPr>
          <w:color w:val="000000" w:themeColor="text1"/>
          <w:lang w:val="en-US"/>
        </w:rPr>
      </w:pPr>
      <w:r w:rsidRPr="00A11F80">
        <w:rPr>
          <w:color w:val="000000" w:themeColor="text1"/>
          <w:lang w:val="en-US"/>
        </w:rPr>
        <w:t xml:space="preserve">Maren S, Phan KL, </w:t>
      </w:r>
      <w:proofErr w:type="spellStart"/>
      <w:r w:rsidRPr="00A11F80">
        <w:rPr>
          <w:color w:val="000000" w:themeColor="text1"/>
          <w:lang w:val="en-US"/>
        </w:rPr>
        <w:t>Liberzon</w:t>
      </w:r>
      <w:proofErr w:type="spellEnd"/>
      <w:r w:rsidRPr="00A11F80">
        <w:rPr>
          <w:color w:val="000000" w:themeColor="text1"/>
          <w:lang w:val="en-US"/>
        </w:rPr>
        <w:t xml:space="preserve"> I. The contextual brain: implications for fear conditioning, </w:t>
      </w:r>
    </w:p>
    <w:p w:rsidR="00C92CB5" w:rsidRPr="00A11F80" w:rsidRDefault="00C92CB5" w:rsidP="00C92CB5">
      <w:pPr>
        <w:ind w:firstLine="708"/>
        <w:rPr>
          <w:color w:val="000000" w:themeColor="text1"/>
          <w:lang w:val="en-US"/>
        </w:rPr>
      </w:pPr>
      <w:r w:rsidRPr="00A11F80">
        <w:rPr>
          <w:color w:val="000000" w:themeColor="text1"/>
          <w:lang w:val="en-US"/>
        </w:rPr>
        <w:t xml:space="preserve">extinction and psychopathology. Nat Rev </w:t>
      </w:r>
      <w:proofErr w:type="spellStart"/>
      <w:r w:rsidRPr="00A11F80">
        <w:rPr>
          <w:color w:val="000000" w:themeColor="text1"/>
          <w:lang w:val="en-US"/>
        </w:rPr>
        <w:t>Neurosci</w:t>
      </w:r>
      <w:proofErr w:type="spellEnd"/>
      <w:r w:rsidRPr="00A11F80">
        <w:rPr>
          <w:color w:val="000000" w:themeColor="text1"/>
          <w:lang w:val="en-US"/>
        </w:rPr>
        <w:t xml:space="preserve"> </w:t>
      </w:r>
      <w:proofErr w:type="gramStart"/>
      <w:r w:rsidRPr="00A11F80">
        <w:rPr>
          <w:color w:val="000000" w:themeColor="text1"/>
          <w:lang w:val="en-US"/>
        </w:rPr>
        <w:t>2013;14:417</w:t>
      </w:r>
      <w:proofErr w:type="gramEnd"/>
      <w:r w:rsidRPr="00A11F80">
        <w:rPr>
          <w:color w:val="000000" w:themeColor="text1"/>
          <w:lang w:val="en-US"/>
        </w:rPr>
        <w:t>–28.</w:t>
      </w:r>
    </w:p>
    <w:p w:rsidR="00C92CB5" w:rsidRPr="00A11F80" w:rsidRDefault="00C92CB5" w:rsidP="00C92CB5">
      <w:pPr>
        <w:rPr>
          <w:color w:val="000000" w:themeColor="text1"/>
          <w:lang w:val="en-US"/>
        </w:rPr>
      </w:pPr>
      <w:r w:rsidRPr="00A11F80">
        <w:rPr>
          <w:color w:val="000000" w:themeColor="text1"/>
          <w:lang w:val="en-US"/>
        </w:rPr>
        <w:t xml:space="preserve">Marks, I., </w:t>
      </w:r>
      <w:proofErr w:type="spellStart"/>
      <w:r w:rsidRPr="00A11F80">
        <w:rPr>
          <w:color w:val="000000" w:themeColor="text1"/>
          <w:lang w:val="en-US"/>
        </w:rPr>
        <w:t>Tobena</w:t>
      </w:r>
      <w:proofErr w:type="spellEnd"/>
      <w:r w:rsidRPr="00A11F80">
        <w:rPr>
          <w:color w:val="000000" w:themeColor="text1"/>
          <w:lang w:val="en-US"/>
        </w:rPr>
        <w:t>, A., 1990. Learning and unlearning fear: a clinical and evolutionary</w:t>
      </w:r>
    </w:p>
    <w:p w:rsidR="00C92CB5" w:rsidRPr="00A11F80" w:rsidRDefault="00C92CB5" w:rsidP="00C92CB5">
      <w:pPr>
        <w:ind w:firstLine="708"/>
        <w:rPr>
          <w:color w:val="000000" w:themeColor="text1"/>
          <w:lang w:val="en-US"/>
        </w:rPr>
      </w:pPr>
      <w:r w:rsidRPr="00A11F80">
        <w:rPr>
          <w:color w:val="000000" w:themeColor="text1"/>
          <w:lang w:val="en-US"/>
        </w:rPr>
        <w:t xml:space="preserve">perspective. </w:t>
      </w:r>
      <w:proofErr w:type="spellStart"/>
      <w:r w:rsidRPr="00A11F80">
        <w:rPr>
          <w:color w:val="000000" w:themeColor="text1"/>
          <w:lang w:val="en-US"/>
        </w:rPr>
        <w:t>Neurosci</w:t>
      </w:r>
      <w:proofErr w:type="spellEnd"/>
      <w:r w:rsidRPr="00A11F80">
        <w:rPr>
          <w:color w:val="000000" w:themeColor="text1"/>
          <w:lang w:val="en-US"/>
        </w:rPr>
        <w:t xml:space="preserve">. </w:t>
      </w:r>
      <w:proofErr w:type="spellStart"/>
      <w:r w:rsidRPr="00A11F80">
        <w:rPr>
          <w:color w:val="000000" w:themeColor="text1"/>
          <w:lang w:val="en-US"/>
        </w:rPr>
        <w:t>Biobehav</w:t>
      </w:r>
      <w:proofErr w:type="spellEnd"/>
      <w:r w:rsidRPr="00A11F80">
        <w:rPr>
          <w:color w:val="000000" w:themeColor="text1"/>
          <w:lang w:val="en-US"/>
        </w:rPr>
        <w:t>. Rev. 14, 365–384.</w:t>
      </w:r>
    </w:p>
    <w:p w:rsidR="00C92CB5" w:rsidRPr="00A11F80" w:rsidRDefault="00C92CB5" w:rsidP="00C92CB5">
      <w:pPr>
        <w:rPr>
          <w:color w:val="000000" w:themeColor="text1"/>
          <w:lang w:val="en-US"/>
        </w:rPr>
      </w:pPr>
      <w:proofErr w:type="spellStart"/>
      <w:r w:rsidRPr="00A11F80">
        <w:rPr>
          <w:color w:val="000000" w:themeColor="text1"/>
          <w:lang w:val="en-US"/>
        </w:rPr>
        <w:t>McGaugh</w:t>
      </w:r>
      <w:proofErr w:type="spellEnd"/>
      <w:r w:rsidRPr="00A11F80">
        <w:rPr>
          <w:color w:val="000000" w:themeColor="text1"/>
          <w:lang w:val="en-US"/>
        </w:rPr>
        <w:t xml:space="preserve"> JL. The amygdala modulates the consolidation of memories of emotionally </w:t>
      </w:r>
    </w:p>
    <w:p w:rsidR="00C92CB5" w:rsidRPr="00A11F80" w:rsidRDefault="00C92CB5" w:rsidP="00C92CB5">
      <w:pPr>
        <w:ind w:firstLine="708"/>
        <w:rPr>
          <w:color w:val="000000" w:themeColor="text1"/>
          <w:lang w:val="en-US"/>
        </w:rPr>
      </w:pPr>
      <w:r w:rsidRPr="00A11F80">
        <w:rPr>
          <w:color w:val="000000" w:themeColor="text1"/>
          <w:lang w:val="en-US"/>
        </w:rPr>
        <w:t xml:space="preserve">arousing experiences. </w:t>
      </w:r>
      <w:proofErr w:type="spellStart"/>
      <w:r w:rsidRPr="00A11F80">
        <w:rPr>
          <w:color w:val="000000" w:themeColor="text1"/>
          <w:lang w:val="en-US"/>
        </w:rPr>
        <w:t>Annu</w:t>
      </w:r>
      <w:proofErr w:type="spellEnd"/>
      <w:r w:rsidRPr="00A11F80">
        <w:rPr>
          <w:color w:val="000000" w:themeColor="text1"/>
          <w:lang w:val="en-US"/>
        </w:rPr>
        <w:t xml:space="preserve">. Rev. </w:t>
      </w:r>
      <w:proofErr w:type="spellStart"/>
      <w:r w:rsidRPr="00A11F80">
        <w:rPr>
          <w:color w:val="000000" w:themeColor="text1"/>
          <w:lang w:val="en-US"/>
        </w:rPr>
        <w:t>Neurosci</w:t>
      </w:r>
      <w:proofErr w:type="spellEnd"/>
      <w:r w:rsidRPr="00A11F80">
        <w:rPr>
          <w:color w:val="000000" w:themeColor="text1"/>
          <w:lang w:val="en-US"/>
        </w:rPr>
        <w:t xml:space="preserve">. </w:t>
      </w:r>
      <w:proofErr w:type="gramStart"/>
      <w:r w:rsidRPr="00A11F80">
        <w:rPr>
          <w:color w:val="000000" w:themeColor="text1"/>
          <w:lang w:val="en-US"/>
        </w:rPr>
        <w:t>2004;27:1</w:t>
      </w:r>
      <w:proofErr w:type="gramEnd"/>
    </w:p>
    <w:p w:rsidR="00C92CB5" w:rsidRPr="00A11F80" w:rsidRDefault="00C92CB5" w:rsidP="00C92CB5">
      <w:pPr>
        <w:rPr>
          <w:color w:val="000000" w:themeColor="text1"/>
          <w:lang w:val="en-US"/>
        </w:rPr>
      </w:pPr>
      <w:proofErr w:type="spellStart"/>
      <w:r w:rsidRPr="00A11F80">
        <w:rPr>
          <w:color w:val="000000" w:themeColor="text1"/>
          <w:lang w:val="en-US"/>
        </w:rPr>
        <w:t>Meuret</w:t>
      </w:r>
      <w:proofErr w:type="spellEnd"/>
      <w:r w:rsidRPr="00A11F80">
        <w:rPr>
          <w:color w:val="000000" w:themeColor="text1"/>
          <w:lang w:val="en-US"/>
        </w:rPr>
        <w:t xml:space="preserve">, A.E., </w:t>
      </w:r>
      <w:proofErr w:type="spellStart"/>
      <w:r w:rsidRPr="00A11F80">
        <w:rPr>
          <w:color w:val="000000" w:themeColor="text1"/>
          <w:lang w:val="en-US"/>
        </w:rPr>
        <w:t>Trueba</w:t>
      </w:r>
      <w:proofErr w:type="spellEnd"/>
      <w:r w:rsidRPr="00A11F80">
        <w:rPr>
          <w:color w:val="000000" w:themeColor="text1"/>
          <w:lang w:val="en-US"/>
        </w:rPr>
        <w:t xml:space="preserve">, A.F., Abelson, J.L., </w:t>
      </w:r>
      <w:proofErr w:type="spellStart"/>
      <w:r w:rsidRPr="00A11F80">
        <w:rPr>
          <w:color w:val="000000" w:themeColor="text1"/>
          <w:lang w:val="en-US"/>
        </w:rPr>
        <w:t>Liberzon</w:t>
      </w:r>
      <w:proofErr w:type="spellEnd"/>
      <w:r w:rsidRPr="00A11F80">
        <w:rPr>
          <w:color w:val="000000" w:themeColor="text1"/>
          <w:lang w:val="en-US"/>
        </w:rPr>
        <w:t xml:space="preserve">, I., </w:t>
      </w:r>
      <w:proofErr w:type="spellStart"/>
      <w:r w:rsidRPr="00A11F80">
        <w:rPr>
          <w:color w:val="000000" w:themeColor="text1"/>
          <w:lang w:val="en-US"/>
        </w:rPr>
        <w:t>Auchus</w:t>
      </w:r>
      <w:proofErr w:type="spellEnd"/>
      <w:r w:rsidRPr="00A11F80">
        <w:rPr>
          <w:color w:val="000000" w:themeColor="text1"/>
          <w:lang w:val="en-US"/>
        </w:rPr>
        <w:t xml:space="preserve">, R., </w:t>
      </w:r>
      <w:proofErr w:type="spellStart"/>
      <w:r w:rsidRPr="00A11F80">
        <w:rPr>
          <w:color w:val="000000" w:themeColor="text1"/>
          <w:lang w:val="en-US"/>
        </w:rPr>
        <w:t>Bhaskara</w:t>
      </w:r>
      <w:proofErr w:type="spellEnd"/>
      <w:r w:rsidRPr="00A11F80">
        <w:rPr>
          <w:color w:val="000000" w:themeColor="text1"/>
          <w:lang w:val="en-US"/>
        </w:rPr>
        <w:t xml:space="preserve">, L., Ritz, T., </w:t>
      </w:r>
    </w:p>
    <w:p w:rsidR="00C92CB5" w:rsidRPr="00A11F80" w:rsidRDefault="00C92CB5" w:rsidP="00C92CB5">
      <w:pPr>
        <w:ind w:left="708"/>
        <w:rPr>
          <w:color w:val="000000" w:themeColor="text1"/>
          <w:lang w:val="en-US"/>
        </w:rPr>
      </w:pPr>
      <w:r w:rsidRPr="00A11F80">
        <w:rPr>
          <w:color w:val="000000" w:themeColor="text1"/>
          <w:lang w:val="en-US"/>
        </w:rPr>
        <w:t xml:space="preserve">Rosenfield, D., 2015. High cortisol awakening response and cortisol levels moderate exposure-based psychotherapy success. </w:t>
      </w:r>
      <w:proofErr w:type="spellStart"/>
      <w:r w:rsidRPr="00A11F80">
        <w:rPr>
          <w:color w:val="000000" w:themeColor="text1"/>
          <w:lang w:val="en-US"/>
        </w:rPr>
        <w:t>Psychoneuroendocrinology</w:t>
      </w:r>
      <w:proofErr w:type="spellEnd"/>
      <w:r w:rsidRPr="00A11F80">
        <w:rPr>
          <w:color w:val="000000" w:themeColor="text1"/>
          <w:lang w:val="en-US"/>
        </w:rPr>
        <w:t xml:space="preserve"> 51, 331–340.</w:t>
      </w:r>
    </w:p>
    <w:p w:rsidR="00C92CB5" w:rsidRPr="00A11F80" w:rsidRDefault="00C92CB5" w:rsidP="00C92CB5">
      <w:pPr>
        <w:rPr>
          <w:color w:val="000000" w:themeColor="text1"/>
          <w:lang w:val="en-US"/>
        </w:rPr>
      </w:pPr>
      <w:r w:rsidRPr="00A11F80">
        <w:rPr>
          <w:color w:val="000000" w:themeColor="text1"/>
          <w:lang w:val="en-US"/>
        </w:rPr>
        <w:t xml:space="preserve">Milad, M. R., Quirk, G. J., Pitman, R. K., Orr, S. P., </w:t>
      </w:r>
      <w:proofErr w:type="spellStart"/>
      <w:r w:rsidRPr="00A11F80">
        <w:rPr>
          <w:color w:val="000000" w:themeColor="text1"/>
          <w:lang w:val="en-US"/>
        </w:rPr>
        <w:t>Fischl</w:t>
      </w:r>
      <w:proofErr w:type="spellEnd"/>
      <w:r w:rsidRPr="00A11F80">
        <w:rPr>
          <w:color w:val="000000" w:themeColor="text1"/>
          <w:lang w:val="en-US"/>
        </w:rPr>
        <w:t xml:space="preserve">, B., and Rauch, S. L. (2007). A role for </w:t>
      </w:r>
    </w:p>
    <w:p w:rsidR="00C92CB5" w:rsidRPr="00A11F80" w:rsidRDefault="00C92CB5" w:rsidP="00C92CB5">
      <w:pPr>
        <w:ind w:left="708"/>
        <w:rPr>
          <w:color w:val="000000" w:themeColor="text1"/>
          <w:lang w:val="en-US"/>
        </w:rPr>
      </w:pPr>
      <w:r w:rsidRPr="00A11F80">
        <w:rPr>
          <w:color w:val="000000" w:themeColor="text1"/>
          <w:lang w:val="en-US"/>
        </w:rPr>
        <w:t>the human dorsal anterior cingulate cortex in fear expression. Biol. Psychiatry 62, 1191–1194.</w:t>
      </w:r>
    </w:p>
    <w:p w:rsidR="00C92CB5" w:rsidRPr="00A11F80" w:rsidRDefault="00C92CB5" w:rsidP="00C92CB5">
      <w:pPr>
        <w:rPr>
          <w:color w:val="000000" w:themeColor="text1"/>
          <w:lang w:val="en-US"/>
        </w:rPr>
      </w:pPr>
      <w:r w:rsidRPr="00A11F80">
        <w:rPr>
          <w:color w:val="000000" w:themeColor="text1"/>
          <w:lang w:val="en-US"/>
        </w:rPr>
        <w:t>Milad, MR. Quirk, GJ. Neurons in medial prefrontal cortex signal memory for fear</w:t>
      </w:r>
    </w:p>
    <w:p w:rsidR="00C92CB5" w:rsidRPr="00A11F80" w:rsidRDefault="00C92CB5" w:rsidP="00C92CB5">
      <w:pPr>
        <w:ind w:firstLine="708"/>
        <w:rPr>
          <w:color w:val="000000" w:themeColor="text1"/>
          <w:lang w:val="en-US"/>
        </w:rPr>
      </w:pPr>
      <w:r w:rsidRPr="00A11F80">
        <w:rPr>
          <w:color w:val="000000" w:themeColor="text1"/>
          <w:lang w:val="en-US"/>
        </w:rPr>
        <w:t>extinction, Nature 420 (2002) 70–74.</w:t>
      </w:r>
    </w:p>
    <w:p w:rsidR="00C92CB5" w:rsidRPr="00A11F80" w:rsidRDefault="00C92CB5" w:rsidP="00C92CB5">
      <w:pPr>
        <w:rPr>
          <w:color w:val="000000" w:themeColor="text1"/>
          <w:lang w:val="en-US"/>
        </w:rPr>
      </w:pPr>
      <w:r w:rsidRPr="00A11F80">
        <w:rPr>
          <w:color w:val="000000" w:themeColor="text1"/>
          <w:lang w:val="en-US"/>
        </w:rPr>
        <w:t xml:space="preserve">Morey, R.A., Gold, A.L., </w:t>
      </w:r>
      <w:proofErr w:type="spellStart"/>
      <w:r w:rsidRPr="00A11F80">
        <w:rPr>
          <w:color w:val="000000" w:themeColor="text1"/>
          <w:lang w:val="en-US"/>
        </w:rPr>
        <w:t>Labar</w:t>
      </w:r>
      <w:proofErr w:type="spellEnd"/>
      <w:r w:rsidRPr="00A11F80">
        <w:rPr>
          <w:color w:val="000000" w:themeColor="text1"/>
          <w:lang w:val="en-US"/>
        </w:rPr>
        <w:t xml:space="preserve">, K.S., Beall, S.K., Brown, V.M., Haswell, C.C., Nasser, J.D., </w:t>
      </w:r>
    </w:p>
    <w:p w:rsidR="00C92CB5" w:rsidRPr="00A11F80" w:rsidRDefault="00C92CB5" w:rsidP="00C92CB5">
      <w:pPr>
        <w:ind w:left="708"/>
        <w:rPr>
          <w:color w:val="000000" w:themeColor="text1"/>
          <w:lang w:val="en-US"/>
        </w:rPr>
      </w:pPr>
      <w:r w:rsidRPr="00A11F80">
        <w:rPr>
          <w:color w:val="000000" w:themeColor="text1"/>
          <w:lang w:val="en-US"/>
        </w:rPr>
        <w:t xml:space="preserve">Wagner, H.R., McCarthy, G., Mid-Atlantic MIRECC Workgroup, 2012. Amygdala volume changes with posttraumatic stress disorder in a large case-controlled veteran group. Arch. Gen. Psychiatry 69 (11), 1169–1178. </w:t>
      </w:r>
    </w:p>
    <w:p w:rsidR="00C92CB5" w:rsidRPr="00A11F80" w:rsidRDefault="00C92CB5" w:rsidP="00C92CB5">
      <w:pPr>
        <w:rPr>
          <w:color w:val="000000" w:themeColor="text1"/>
          <w:lang w:val="en-US"/>
        </w:rPr>
      </w:pPr>
      <w:r w:rsidRPr="00A11F80">
        <w:rPr>
          <w:color w:val="000000" w:themeColor="text1"/>
          <w:lang w:val="en-US"/>
        </w:rPr>
        <w:t xml:space="preserve">Morris, J. S., </w:t>
      </w:r>
      <w:proofErr w:type="spellStart"/>
      <w:r w:rsidRPr="00A11F80">
        <w:rPr>
          <w:color w:val="000000" w:themeColor="text1"/>
          <w:lang w:val="en-US"/>
        </w:rPr>
        <w:t>Frith</w:t>
      </w:r>
      <w:proofErr w:type="spellEnd"/>
      <w:r w:rsidRPr="00A11F80">
        <w:rPr>
          <w:color w:val="000000" w:themeColor="text1"/>
          <w:lang w:val="en-US"/>
        </w:rPr>
        <w:t xml:space="preserve">, C. D., Perrett, D. I., Rowland, D., Young, A. W., Calder, A. J., and Dolan, R. J. </w:t>
      </w:r>
    </w:p>
    <w:p w:rsidR="00C92CB5" w:rsidRPr="00A11F80" w:rsidRDefault="00C92CB5" w:rsidP="00C92CB5">
      <w:pPr>
        <w:ind w:left="708"/>
        <w:rPr>
          <w:color w:val="000000" w:themeColor="text1"/>
          <w:lang w:val="en-US"/>
        </w:rPr>
      </w:pPr>
      <w:r w:rsidRPr="00A11F80">
        <w:rPr>
          <w:color w:val="000000" w:themeColor="text1"/>
          <w:lang w:val="en-US"/>
        </w:rPr>
        <w:t>1996. A differential neural response in the human amygdala to fearful and happy facial expressions. Nature 383: 812–815.</w:t>
      </w:r>
    </w:p>
    <w:p w:rsidR="00C92CB5" w:rsidRPr="00A11F80" w:rsidRDefault="00C92CB5" w:rsidP="00C92CB5">
      <w:pPr>
        <w:rPr>
          <w:color w:val="000000" w:themeColor="text1"/>
          <w:lang w:val="en-US"/>
        </w:rPr>
      </w:pPr>
      <w:r w:rsidRPr="00A11F80">
        <w:rPr>
          <w:color w:val="000000" w:themeColor="text1"/>
          <w:lang w:val="en-US"/>
        </w:rPr>
        <w:lastRenderedPageBreak/>
        <w:t xml:space="preserve">Morris JS, </w:t>
      </w:r>
      <w:proofErr w:type="spellStart"/>
      <w:r w:rsidRPr="00A11F80">
        <w:rPr>
          <w:color w:val="000000" w:themeColor="text1"/>
          <w:lang w:val="en-US"/>
        </w:rPr>
        <w:t>Ohman</w:t>
      </w:r>
      <w:proofErr w:type="spellEnd"/>
      <w:r w:rsidRPr="00A11F80">
        <w:rPr>
          <w:color w:val="000000" w:themeColor="text1"/>
          <w:lang w:val="en-US"/>
        </w:rPr>
        <w:t xml:space="preserve"> A, Dolan RJ. Conscious and unconscious emotional learning in the human </w:t>
      </w:r>
    </w:p>
    <w:p w:rsidR="00C92CB5" w:rsidRPr="00A11F80" w:rsidRDefault="00C92CB5" w:rsidP="00C92CB5">
      <w:pPr>
        <w:ind w:firstLine="708"/>
        <w:rPr>
          <w:color w:val="000000" w:themeColor="text1"/>
          <w:lang w:val="en-US"/>
        </w:rPr>
      </w:pPr>
      <w:r w:rsidRPr="00A11F80">
        <w:rPr>
          <w:color w:val="000000" w:themeColor="text1"/>
          <w:lang w:val="en-US"/>
        </w:rPr>
        <w:t xml:space="preserve">amygdala. Nature. </w:t>
      </w:r>
      <w:proofErr w:type="gramStart"/>
      <w:r w:rsidRPr="00A11F80">
        <w:rPr>
          <w:color w:val="000000" w:themeColor="text1"/>
          <w:lang w:val="en-US"/>
        </w:rPr>
        <w:t>1998;393:467</w:t>
      </w:r>
      <w:proofErr w:type="gramEnd"/>
      <w:r w:rsidRPr="00A11F80">
        <w:rPr>
          <w:color w:val="000000" w:themeColor="text1"/>
          <w:lang w:val="en-US"/>
        </w:rPr>
        <w:t>-470</w:t>
      </w:r>
    </w:p>
    <w:p w:rsidR="00C92CB5" w:rsidRPr="00A11F80" w:rsidRDefault="00C92CB5" w:rsidP="00C92CB5">
      <w:pPr>
        <w:rPr>
          <w:color w:val="000000" w:themeColor="text1"/>
          <w:lang w:val="en-US"/>
        </w:rPr>
      </w:pPr>
      <w:r w:rsidRPr="00A11F80">
        <w:rPr>
          <w:color w:val="000000" w:themeColor="text1"/>
          <w:lang w:val="en-US"/>
        </w:rPr>
        <w:t xml:space="preserve">Myers, K. M., &amp; Davis, M. (2007). Mechanisms of fear extinction. Molecular Psychiatry, 12(2), </w:t>
      </w:r>
    </w:p>
    <w:p w:rsidR="00C92CB5" w:rsidRPr="00A11F80" w:rsidRDefault="00C92CB5" w:rsidP="00C92CB5">
      <w:pPr>
        <w:ind w:firstLine="708"/>
        <w:rPr>
          <w:color w:val="000000" w:themeColor="text1"/>
          <w:lang w:val="en-US"/>
        </w:rPr>
      </w:pPr>
      <w:r w:rsidRPr="00A11F80">
        <w:rPr>
          <w:color w:val="000000" w:themeColor="text1"/>
          <w:lang w:val="en-US"/>
        </w:rPr>
        <w:t>120–150. https://doi.org/10.1038/sj.mp.4001939</w:t>
      </w:r>
    </w:p>
    <w:p w:rsidR="00C92CB5" w:rsidRPr="00A11F80" w:rsidRDefault="00C92CB5" w:rsidP="00C92CB5">
      <w:pPr>
        <w:rPr>
          <w:color w:val="000000" w:themeColor="text1"/>
          <w:lang w:val="en-US"/>
        </w:rPr>
      </w:pPr>
      <w:proofErr w:type="spellStart"/>
      <w:r w:rsidRPr="00A11F80">
        <w:rPr>
          <w:color w:val="000000" w:themeColor="text1"/>
        </w:rPr>
        <w:t>McGaugh</w:t>
      </w:r>
      <w:proofErr w:type="spellEnd"/>
      <w:r w:rsidRPr="00A11F80">
        <w:rPr>
          <w:color w:val="000000" w:themeColor="text1"/>
        </w:rPr>
        <w:t xml:space="preserve">, J. L., &amp; Roozendaal, B. (2002). </w:t>
      </w:r>
      <w:r w:rsidRPr="00A11F80">
        <w:rPr>
          <w:color w:val="000000" w:themeColor="text1"/>
          <w:lang w:val="en-US"/>
        </w:rPr>
        <w:t xml:space="preserve">Role of adrenal stress hormones in forming lasting </w:t>
      </w:r>
    </w:p>
    <w:p w:rsidR="00C92CB5" w:rsidRPr="00A11F80" w:rsidRDefault="00C92CB5" w:rsidP="00C92CB5">
      <w:pPr>
        <w:ind w:left="708"/>
        <w:rPr>
          <w:color w:val="000000" w:themeColor="text1"/>
          <w:lang w:val="en-US"/>
        </w:rPr>
      </w:pPr>
      <w:r w:rsidRPr="00A11F80">
        <w:rPr>
          <w:color w:val="000000" w:themeColor="text1"/>
          <w:lang w:val="en-US"/>
        </w:rPr>
        <w:t xml:space="preserve">memories in the brain James L </w:t>
      </w:r>
      <w:proofErr w:type="spellStart"/>
      <w:r w:rsidRPr="00A11F80">
        <w:rPr>
          <w:color w:val="000000" w:themeColor="text1"/>
          <w:lang w:val="en-US"/>
        </w:rPr>
        <w:t>McGaugh</w:t>
      </w:r>
      <w:proofErr w:type="spellEnd"/>
      <w:r w:rsidRPr="00A11F80">
        <w:rPr>
          <w:color w:val="000000" w:themeColor="text1"/>
          <w:lang w:val="en-US"/>
        </w:rPr>
        <w:t xml:space="preserve"> and Benno </w:t>
      </w:r>
      <w:proofErr w:type="spellStart"/>
      <w:r w:rsidRPr="00A11F80">
        <w:rPr>
          <w:color w:val="000000" w:themeColor="text1"/>
          <w:lang w:val="en-US"/>
        </w:rPr>
        <w:t>Roozendaal</w:t>
      </w:r>
      <w:proofErr w:type="spellEnd"/>
      <w:r w:rsidRPr="00A11F80">
        <w:rPr>
          <w:color w:val="000000" w:themeColor="text1"/>
          <w:lang w:val="en-US"/>
        </w:rPr>
        <w:t>. Current Opinion in Neurobiology, 12(2), 205–210.</w:t>
      </w:r>
    </w:p>
    <w:p w:rsidR="00C92CB5" w:rsidRPr="00A11F80" w:rsidRDefault="00C92CB5" w:rsidP="00C92CB5">
      <w:pPr>
        <w:rPr>
          <w:color w:val="000000" w:themeColor="text1"/>
          <w:lang w:val="en-US"/>
        </w:rPr>
      </w:pPr>
      <w:proofErr w:type="spellStart"/>
      <w:r w:rsidRPr="00A11F80">
        <w:rPr>
          <w:color w:val="000000" w:themeColor="text1"/>
          <w:lang w:val="en-US"/>
        </w:rPr>
        <w:t>Mithoefer</w:t>
      </w:r>
      <w:proofErr w:type="spellEnd"/>
      <w:r w:rsidRPr="00A11F80">
        <w:rPr>
          <w:color w:val="000000" w:themeColor="text1"/>
          <w:lang w:val="en-US"/>
        </w:rPr>
        <w:t xml:space="preserve"> MC, Wagner TM, </w:t>
      </w:r>
      <w:proofErr w:type="spellStart"/>
      <w:r w:rsidRPr="00A11F80">
        <w:rPr>
          <w:color w:val="000000" w:themeColor="text1"/>
          <w:lang w:val="en-US"/>
        </w:rPr>
        <w:t>Mithoefer</w:t>
      </w:r>
      <w:proofErr w:type="spellEnd"/>
      <w:r w:rsidRPr="00A11F80">
        <w:rPr>
          <w:color w:val="000000" w:themeColor="text1"/>
          <w:lang w:val="en-US"/>
        </w:rPr>
        <w:t xml:space="preserve"> AT, Jerome L, Doblin R. The safety and efficacy of </w:t>
      </w:r>
    </w:p>
    <w:p w:rsidR="00C92CB5" w:rsidRPr="00A11F80" w:rsidRDefault="00C92CB5" w:rsidP="00C92CB5">
      <w:pPr>
        <w:ind w:left="708"/>
        <w:rPr>
          <w:color w:val="000000" w:themeColor="text1"/>
          <w:lang w:val="en-US"/>
        </w:rPr>
      </w:pPr>
      <w:r w:rsidRPr="00A11F80">
        <w:rPr>
          <w:color w:val="000000" w:themeColor="text1"/>
          <w:lang w:val="en-US"/>
        </w:rPr>
        <w:t xml:space="preserve">±3,4-methylenedioxymethamphetamine-assisted psychotherapy in subjects with chronic, treatment-resistant posttraumatic stress disorder: the first randomized controlled pilot study. J </w:t>
      </w:r>
      <w:proofErr w:type="spellStart"/>
      <w:r w:rsidRPr="00A11F80">
        <w:rPr>
          <w:color w:val="000000" w:themeColor="text1"/>
          <w:lang w:val="en-US"/>
        </w:rPr>
        <w:t>Psychopharmacol</w:t>
      </w:r>
      <w:proofErr w:type="spellEnd"/>
      <w:r w:rsidRPr="00A11F80">
        <w:rPr>
          <w:color w:val="000000" w:themeColor="text1"/>
          <w:lang w:val="en-US"/>
        </w:rPr>
        <w:t>. (2010) 25:439–52</w:t>
      </w:r>
    </w:p>
    <w:p w:rsidR="00C92CB5" w:rsidRPr="00A11F80" w:rsidRDefault="00C92CB5" w:rsidP="00C92CB5">
      <w:pPr>
        <w:rPr>
          <w:rFonts w:ascii="Calibri" w:hAnsi="Calibri"/>
          <w:color w:val="000000" w:themeColor="text1"/>
          <w:lang w:val="en-US"/>
        </w:rPr>
      </w:pPr>
      <w:proofErr w:type="spellStart"/>
      <w:r w:rsidRPr="00A11F80">
        <w:rPr>
          <w:rFonts w:ascii="Calibri" w:hAnsi="Calibri"/>
          <w:color w:val="000000" w:themeColor="text1"/>
          <w:lang w:val="en-US"/>
        </w:rPr>
        <w:t>Mithoefer</w:t>
      </w:r>
      <w:proofErr w:type="spellEnd"/>
      <w:r w:rsidRPr="00A11F80">
        <w:rPr>
          <w:rFonts w:ascii="Calibri" w:hAnsi="Calibri"/>
          <w:color w:val="000000" w:themeColor="text1"/>
          <w:lang w:val="en-US"/>
        </w:rPr>
        <w:t xml:space="preserve"> MC, Wagner MT, </w:t>
      </w:r>
      <w:proofErr w:type="spellStart"/>
      <w:r w:rsidRPr="00A11F80">
        <w:rPr>
          <w:rFonts w:ascii="Calibri" w:hAnsi="Calibri"/>
          <w:color w:val="000000" w:themeColor="text1"/>
          <w:lang w:val="en-US"/>
        </w:rPr>
        <w:t>Mithoefer</w:t>
      </w:r>
      <w:proofErr w:type="spellEnd"/>
      <w:r w:rsidRPr="00A11F80">
        <w:rPr>
          <w:rFonts w:ascii="Calibri" w:hAnsi="Calibri"/>
          <w:color w:val="000000" w:themeColor="text1"/>
          <w:lang w:val="en-US"/>
        </w:rPr>
        <w:t xml:space="preserve"> AT, Jerome L, Martin SF, </w:t>
      </w:r>
      <w:proofErr w:type="spellStart"/>
      <w:r w:rsidRPr="00A11F80">
        <w:rPr>
          <w:rFonts w:ascii="Calibri" w:hAnsi="Calibri"/>
          <w:color w:val="000000" w:themeColor="text1"/>
          <w:lang w:val="en-US"/>
        </w:rPr>
        <w:t>Yazar</w:t>
      </w:r>
      <w:proofErr w:type="spellEnd"/>
      <w:r w:rsidRPr="00A11F80">
        <w:rPr>
          <w:rFonts w:ascii="Calibri" w:hAnsi="Calibri"/>
          <w:color w:val="000000" w:themeColor="text1"/>
          <w:lang w:val="en-US"/>
        </w:rPr>
        <w:t xml:space="preserve">- </w:t>
      </w:r>
      <w:proofErr w:type="spellStart"/>
      <w:r w:rsidRPr="00A11F80">
        <w:rPr>
          <w:rFonts w:ascii="Calibri" w:hAnsi="Calibri"/>
          <w:color w:val="000000" w:themeColor="text1"/>
          <w:lang w:val="en-US"/>
        </w:rPr>
        <w:t>Klosinski</w:t>
      </w:r>
      <w:proofErr w:type="spellEnd"/>
      <w:r w:rsidRPr="00A11F80">
        <w:rPr>
          <w:rFonts w:ascii="Calibri" w:hAnsi="Calibri"/>
          <w:color w:val="000000" w:themeColor="text1"/>
          <w:lang w:val="en-US"/>
        </w:rPr>
        <w:t xml:space="preserve"> B, et al. </w:t>
      </w:r>
    </w:p>
    <w:p w:rsidR="00C92CB5" w:rsidRPr="00A11F80" w:rsidRDefault="00C92CB5" w:rsidP="00C92CB5">
      <w:pPr>
        <w:ind w:left="708"/>
        <w:rPr>
          <w:rFonts w:ascii="Calibri" w:hAnsi="Calibri"/>
          <w:color w:val="000000" w:themeColor="text1"/>
          <w:lang w:val="en-US"/>
        </w:rPr>
      </w:pPr>
      <w:r w:rsidRPr="00A11F80">
        <w:rPr>
          <w:rFonts w:ascii="Calibri" w:hAnsi="Calibri"/>
          <w:color w:val="000000" w:themeColor="text1"/>
          <w:lang w:val="en-US"/>
        </w:rPr>
        <w:t xml:space="preserve">Durability of improvement in post-traumatic stress disorder symptoms and absence of harmful effects or drug dependence after 3,4-methylenedioxymethamphetamine-assisted psychotherapy: a prospective long-term follow- up study. </w:t>
      </w:r>
      <w:r w:rsidRPr="00A11F80">
        <w:rPr>
          <w:rFonts w:ascii="Calibri" w:hAnsi="Calibri"/>
          <w:i/>
          <w:iCs/>
          <w:color w:val="000000" w:themeColor="text1"/>
          <w:lang w:val="en-US"/>
        </w:rPr>
        <w:t xml:space="preserve">J </w:t>
      </w:r>
      <w:proofErr w:type="spellStart"/>
      <w:r w:rsidRPr="00A11F80">
        <w:rPr>
          <w:rFonts w:ascii="Calibri" w:hAnsi="Calibri"/>
          <w:i/>
          <w:iCs/>
          <w:color w:val="000000" w:themeColor="text1"/>
          <w:lang w:val="en-US"/>
        </w:rPr>
        <w:t>Psychopharmacol</w:t>
      </w:r>
      <w:proofErr w:type="spellEnd"/>
      <w:r w:rsidRPr="00A11F80">
        <w:rPr>
          <w:rFonts w:ascii="Calibri" w:hAnsi="Calibri"/>
          <w:i/>
          <w:iCs/>
          <w:color w:val="000000" w:themeColor="text1"/>
          <w:lang w:val="en-US"/>
        </w:rPr>
        <w:t xml:space="preserve">. </w:t>
      </w:r>
      <w:r w:rsidRPr="00A11F80">
        <w:rPr>
          <w:rFonts w:ascii="Calibri" w:hAnsi="Calibri"/>
          <w:color w:val="000000" w:themeColor="text1"/>
          <w:lang w:val="en-US"/>
        </w:rPr>
        <w:t>(2013) 27:28–39</w:t>
      </w:r>
    </w:p>
    <w:p w:rsidR="00C92CB5" w:rsidRPr="00C92CB5" w:rsidRDefault="00C92CB5" w:rsidP="00C92CB5">
      <w:pPr>
        <w:rPr>
          <w:rFonts w:ascii="Calibri" w:hAnsi="Calibri" w:cs="Times New Roman"/>
          <w:i/>
          <w:iCs/>
          <w:noProof/>
          <w:color w:val="000000" w:themeColor="text1"/>
          <w:lang w:val="en-US"/>
        </w:rPr>
      </w:pPr>
      <w:r w:rsidRPr="00A11F80">
        <w:rPr>
          <w:rFonts w:ascii="Calibri" w:hAnsi="Calibri" w:cs="Times New Roman"/>
          <w:noProof/>
          <w:color w:val="000000" w:themeColor="text1"/>
          <w:lang w:val="en-US"/>
        </w:rPr>
        <w:t xml:space="preserve">Murnane, K. S. (2019). Serotonin 2A receptors are a stress response system. </w:t>
      </w:r>
      <w:r w:rsidRPr="00C92CB5">
        <w:rPr>
          <w:rFonts w:ascii="Calibri" w:hAnsi="Calibri" w:cs="Times New Roman"/>
          <w:i/>
          <w:iCs/>
          <w:noProof/>
          <w:color w:val="000000" w:themeColor="text1"/>
          <w:lang w:val="en-US"/>
        </w:rPr>
        <w:t xml:space="preserve">Behavioural </w:t>
      </w:r>
    </w:p>
    <w:p w:rsidR="00C92CB5" w:rsidRPr="00A11F80" w:rsidRDefault="00C92CB5" w:rsidP="00C92CB5">
      <w:pPr>
        <w:ind w:firstLine="708"/>
        <w:rPr>
          <w:rFonts w:ascii="Calibri" w:hAnsi="Calibri"/>
          <w:color w:val="000000" w:themeColor="text1"/>
          <w:lang w:val="en-US"/>
        </w:rPr>
      </w:pPr>
      <w:r w:rsidRPr="00A11F80">
        <w:rPr>
          <w:rFonts w:ascii="Calibri" w:hAnsi="Calibri" w:cs="Times New Roman"/>
          <w:i/>
          <w:iCs/>
          <w:noProof/>
          <w:color w:val="000000" w:themeColor="text1"/>
          <w:lang w:val="en-US"/>
        </w:rPr>
        <w:t>Pharmacology</w:t>
      </w:r>
      <w:r w:rsidRPr="00A11F80">
        <w:rPr>
          <w:rFonts w:ascii="Calibri" w:hAnsi="Calibri" w:cs="Times New Roman"/>
          <w:noProof/>
          <w:color w:val="000000" w:themeColor="text1"/>
          <w:lang w:val="en-US"/>
        </w:rPr>
        <w:t>,</w:t>
      </w:r>
    </w:p>
    <w:p w:rsidR="00C92CB5" w:rsidRPr="00A11F80" w:rsidRDefault="00C92CB5" w:rsidP="00C92CB5">
      <w:pPr>
        <w:rPr>
          <w:color w:val="000000" w:themeColor="text1"/>
          <w:lang w:val="en-US"/>
        </w:rPr>
      </w:pPr>
      <w:r w:rsidRPr="00A11F80">
        <w:rPr>
          <w:color w:val="000000" w:themeColor="text1"/>
          <w:lang w:val="en-US"/>
        </w:rPr>
        <w:t xml:space="preserve">Murnane KS, </w:t>
      </w:r>
      <w:proofErr w:type="spellStart"/>
      <w:r w:rsidRPr="00A11F80">
        <w:rPr>
          <w:color w:val="000000" w:themeColor="text1"/>
          <w:lang w:val="en-US"/>
        </w:rPr>
        <w:t>Fantegrossi</w:t>
      </w:r>
      <w:proofErr w:type="spellEnd"/>
      <w:r w:rsidRPr="00A11F80">
        <w:rPr>
          <w:color w:val="000000" w:themeColor="text1"/>
          <w:lang w:val="en-US"/>
        </w:rPr>
        <w:t xml:space="preserve"> WE, Godfrey JR, Banks ML, Howell LL (2010). Endocrine and </w:t>
      </w:r>
    </w:p>
    <w:p w:rsidR="00C92CB5" w:rsidRPr="00A11F80" w:rsidRDefault="00C92CB5" w:rsidP="00C92CB5">
      <w:pPr>
        <w:ind w:left="708"/>
        <w:rPr>
          <w:color w:val="000000" w:themeColor="text1"/>
          <w:lang w:val="en-US"/>
        </w:rPr>
      </w:pPr>
      <w:r w:rsidRPr="00A11F80">
        <w:rPr>
          <w:color w:val="000000" w:themeColor="text1"/>
          <w:lang w:val="en-US"/>
        </w:rPr>
        <w:t xml:space="preserve">neurochemical effects of 3,4-methylenedioxymethamphetamine and its stereoisomers in rhesus monkeys. J </w:t>
      </w:r>
      <w:proofErr w:type="spellStart"/>
      <w:r w:rsidRPr="00A11F80">
        <w:rPr>
          <w:color w:val="000000" w:themeColor="text1"/>
          <w:lang w:val="en-US"/>
        </w:rPr>
        <w:t>Pharmacol</w:t>
      </w:r>
      <w:proofErr w:type="spellEnd"/>
      <w:r w:rsidRPr="00A11F80">
        <w:rPr>
          <w:color w:val="000000" w:themeColor="text1"/>
          <w:lang w:val="en-US"/>
        </w:rPr>
        <w:t xml:space="preserve"> </w:t>
      </w:r>
      <w:proofErr w:type="spellStart"/>
      <w:r w:rsidRPr="00A11F80">
        <w:rPr>
          <w:color w:val="000000" w:themeColor="text1"/>
          <w:lang w:val="en-US"/>
        </w:rPr>
        <w:t>Exp</w:t>
      </w:r>
      <w:proofErr w:type="spellEnd"/>
      <w:r w:rsidRPr="00A11F80">
        <w:rPr>
          <w:color w:val="000000" w:themeColor="text1"/>
          <w:lang w:val="en-US"/>
        </w:rPr>
        <w:t xml:space="preserve"> </w:t>
      </w:r>
      <w:proofErr w:type="spellStart"/>
      <w:r w:rsidRPr="00A11F80">
        <w:rPr>
          <w:color w:val="000000" w:themeColor="text1"/>
          <w:lang w:val="en-US"/>
        </w:rPr>
        <w:t>Ther</w:t>
      </w:r>
      <w:proofErr w:type="spellEnd"/>
      <w:r w:rsidRPr="00A11F80">
        <w:rPr>
          <w:color w:val="000000" w:themeColor="text1"/>
          <w:lang w:val="en-US"/>
        </w:rPr>
        <w:t xml:space="preserve"> 334:642–650</w:t>
      </w:r>
    </w:p>
    <w:p w:rsidR="00C92CB5" w:rsidRPr="00A11F80" w:rsidRDefault="00C92CB5" w:rsidP="00C92CB5">
      <w:pPr>
        <w:rPr>
          <w:color w:val="000000" w:themeColor="text1"/>
          <w:lang w:val="en-US"/>
        </w:rPr>
      </w:pPr>
      <w:proofErr w:type="spellStart"/>
      <w:r w:rsidRPr="00C92CB5">
        <w:rPr>
          <w:color w:val="000000" w:themeColor="text1"/>
          <w:lang w:val="en-US"/>
        </w:rPr>
        <w:t>Oitzl</w:t>
      </w:r>
      <w:proofErr w:type="spellEnd"/>
      <w:r w:rsidRPr="00C92CB5">
        <w:rPr>
          <w:color w:val="000000" w:themeColor="text1"/>
          <w:lang w:val="en-US"/>
        </w:rPr>
        <w:t xml:space="preserve"> MS, de </w:t>
      </w:r>
      <w:proofErr w:type="spellStart"/>
      <w:r w:rsidRPr="00C92CB5">
        <w:rPr>
          <w:color w:val="000000" w:themeColor="text1"/>
          <w:lang w:val="en-US"/>
        </w:rPr>
        <w:t>Kloet</w:t>
      </w:r>
      <w:proofErr w:type="spellEnd"/>
      <w:r w:rsidRPr="00C92CB5">
        <w:rPr>
          <w:color w:val="000000" w:themeColor="text1"/>
          <w:lang w:val="en-US"/>
        </w:rPr>
        <w:t xml:space="preserve"> ER. </w:t>
      </w:r>
      <w:r w:rsidRPr="00A11F80">
        <w:rPr>
          <w:color w:val="000000" w:themeColor="text1"/>
          <w:lang w:val="en-US"/>
        </w:rPr>
        <w:t xml:space="preserve">Selective corticosteroid antagonists modulate specific aspects of </w:t>
      </w:r>
    </w:p>
    <w:p w:rsidR="00C92CB5" w:rsidRPr="00C92CB5" w:rsidRDefault="00C92CB5" w:rsidP="00C92CB5">
      <w:pPr>
        <w:ind w:firstLine="708"/>
        <w:rPr>
          <w:color w:val="000000" w:themeColor="text1"/>
        </w:rPr>
      </w:pPr>
      <w:r w:rsidRPr="00A11F80">
        <w:rPr>
          <w:color w:val="000000" w:themeColor="text1"/>
          <w:lang w:val="en-US"/>
        </w:rPr>
        <w:t xml:space="preserve">spatial orientation learning. </w:t>
      </w:r>
      <w:proofErr w:type="spellStart"/>
      <w:r w:rsidRPr="00F867AD">
        <w:rPr>
          <w:color w:val="000000" w:themeColor="text1"/>
          <w:lang w:val="en-US"/>
        </w:rPr>
        <w:t>Behav</w:t>
      </w:r>
      <w:proofErr w:type="spellEnd"/>
      <w:r w:rsidRPr="00F867AD">
        <w:rPr>
          <w:color w:val="000000" w:themeColor="text1"/>
          <w:lang w:val="en-US"/>
        </w:rPr>
        <w:t xml:space="preserve">. </w:t>
      </w:r>
      <w:proofErr w:type="spellStart"/>
      <w:r w:rsidRPr="00F867AD">
        <w:rPr>
          <w:color w:val="000000" w:themeColor="text1"/>
          <w:lang w:val="en-US"/>
        </w:rPr>
        <w:t>Neurosci</w:t>
      </w:r>
      <w:proofErr w:type="spellEnd"/>
      <w:r w:rsidRPr="00F867AD">
        <w:rPr>
          <w:color w:val="000000" w:themeColor="text1"/>
          <w:lang w:val="en-US"/>
        </w:rPr>
        <w:t xml:space="preserve">. </w:t>
      </w:r>
      <w:proofErr w:type="gramStart"/>
      <w:r w:rsidRPr="00C92CB5">
        <w:rPr>
          <w:color w:val="000000" w:themeColor="text1"/>
        </w:rPr>
        <w:t>1992;106:62</w:t>
      </w:r>
      <w:proofErr w:type="gramEnd"/>
      <w:r w:rsidRPr="00C92CB5">
        <w:rPr>
          <w:color w:val="000000" w:themeColor="text1"/>
        </w:rPr>
        <w:t>.</w:t>
      </w:r>
    </w:p>
    <w:p w:rsidR="00C92CB5" w:rsidRPr="00C92CB5" w:rsidRDefault="00C92CB5" w:rsidP="00C92CB5">
      <w:pPr>
        <w:rPr>
          <w:rFonts w:ascii="Calibri" w:hAnsi="Calibri" w:cs="Times New Roman"/>
          <w:noProof/>
          <w:color w:val="000000" w:themeColor="text1"/>
        </w:rPr>
      </w:pPr>
      <w:r w:rsidRPr="00C92CB5">
        <w:rPr>
          <w:rFonts w:ascii="Calibri" w:hAnsi="Calibri" w:cs="Times New Roman"/>
          <w:noProof/>
          <w:color w:val="000000" w:themeColor="text1"/>
        </w:rPr>
        <w:t xml:space="preserve">Orr, S. P., Metzger, L. J., Lasko, N. B., Macklin, M. L., Peri, T., &amp; Pitman, R. K. (2000). De novo </w:t>
      </w:r>
    </w:p>
    <w:p w:rsidR="00C92CB5" w:rsidRPr="00A11F80" w:rsidRDefault="00C92CB5" w:rsidP="00C92CB5">
      <w:pPr>
        <w:ind w:left="708"/>
        <w:rPr>
          <w:rFonts w:ascii="Calibri" w:hAnsi="Calibri" w:cs="Times New Roman"/>
          <w:noProof/>
          <w:color w:val="000000" w:themeColor="text1"/>
          <w:lang w:val="en-US"/>
        </w:rPr>
      </w:pPr>
      <w:r w:rsidRPr="00A11F80">
        <w:rPr>
          <w:rFonts w:ascii="Calibri" w:hAnsi="Calibri" w:cs="Times New Roman"/>
          <w:noProof/>
          <w:color w:val="000000" w:themeColor="text1"/>
          <w:lang w:val="en-US"/>
        </w:rPr>
        <w:t xml:space="preserve">conditioning in trauma-exposed individuals with and without posttraumatic stress disorder. </w:t>
      </w:r>
      <w:r w:rsidRPr="00A11F80">
        <w:rPr>
          <w:rFonts w:ascii="Calibri" w:hAnsi="Calibri" w:cs="Times New Roman"/>
          <w:i/>
          <w:iCs/>
          <w:noProof/>
          <w:color w:val="000000" w:themeColor="text1"/>
          <w:lang w:val="en-US"/>
        </w:rPr>
        <w:t>Journal of Abnormal Psychology</w:t>
      </w:r>
      <w:r w:rsidRPr="00A11F80">
        <w:rPr>
          <w:rFonts w:ascii="Calibri" w:hAnsi="Calibri" w:cs="Times New Roman"/>
          <w:noProof/>
          <w:color w:val="000000" w:themeColor="text1"/>
          <w:lang w:val="en-US"/>
        </w:rPr>
        <w:t xml:space="preserve">, </w:t>
      </w:r>
      <w:r w:rsidRPr="00A11F80">
        <w:rPr>
          <w:rFonts w:ascii="Calibri" w:hAnsi="Calibri" w:cs="Times New Roman"/>
          <w:i/>
          <w:iCs/>
          <w:noProof/>
          <w:color w:val="000000" w:themeColor="text1"/>
          <w:lang w:val="en-US"/>
        </w:rPr>
        <w:t>109</w:t>
      </w:r>
      <w:r w:rsidRPr="00A11F80">
        <w:rPr>
          <w:rFonts w:ascii="Calibri" w:hAnsi="Calibri" w:cs="Times New Roman"/>
          <w:noProof/>
          <w:color w:val="000000" w:themeColor="text1"/>
          <w:lang w:val="en-US"/>
        </w:rPr>
        <w:t>(2), 290–298.</w:t>
      </w:r>
    </w:p>
    <w:p w:rsidR="00C92CB5" w:rsidRPr="00A11F80" w:rsidRDefault="00C92CB5" w:rsidP="00C92CB5">
      <w:pPr>
        <w:widowControl w:val="0"/>
        <w:autoSpaceDE w:val="0"/>
        <w:autoSpaceDN w:val="0"/>
        <w:adjustRightInd w:val="0"/>
        <w:rPr>
          <w:color w:val="000000" w:themeColor="text1"/>
          <w:lang w:val="en-US"/>
        </w:rPr>
      </w:pPr>
      <w:r w:rsidRPr="00A11F80">
        <w:rPr>
          <w:color w:val="000000" w:themeColor="text1"/>
          <w:lang w:val="en-US"/>
        </w:rPr>
        <w:t xml:space="preserve">Pape, H.C. and Pare, D. (2010) Plastic synaptic networks of the amygdala for the acquisition, </w:t>
      </w:r>
    </w:p>
    <w:p w:rsidR="00C92CB5" w:rsidRPr="00A11F80" w:rsidRDefault="00C92CB5" w:rsidP="00C92CB5">
      <w:pPr>
        <w:widowControl w:val="0"/>
        <w:autoSpaceDE w:val="0"/>
        <w:autoSpaceDN w:val="0"/>
        <w:adjustRightInd w:val="0"/>
        <w:ind w:firstLine="708"/>
        <w:rPr>
          <w:color w:val="000000" w:themeColor="text1"/>
          <w:lang w:val="en-US"/>
        </w:rPr>
      </w:pPr>
      <w:r w:rsidRPr="00A11F80">
        <w:rPr>
          <w:color w:val="000000" w:themeColor="text1"/>
          <w:lang w:val="en-US"/>
        </w:rPr>
        <w:t>expression, and extinction of conditioned fear. Physiol. Rev. 90, 419–463</w:t>
      </w:r>
    </w:p>
    <w:p w:rsidR="00C92CB5" w:rsidRPr="00A11F80" w:rsidRDefault="00C92CB5" w:rsidP="00C92CB5">
      <w:pPr>
        <w:rPr>
          <w:color w:val="000000" w:themeColor="text1"/>
          <w:lang w:val="en-US"/>
        </w:rPr>
      </w:pPr>
      <w:r w:rsidRPr="00A11F80">
        <w:rPr>
          <w:color w:val="000000" w:themeColor="text1"/>
          <w:lang w:val="en-US"/>
        </w:rPr>
        <w:t>Peri, T., Ben-</w:t>
      </w:r>
      <w:proofErr w:type="spellStart"/>
      <w:r w:rsidRPr="00A11F80">
        <w:rPr>
          <w:color w:val="000000" w:themeColor="text1"/>
          <w:lang w:val="en-US"/>
        </w:rPr>
        <w:t>Shakhar</w:t>
      </w:r>
      <w:proofErr w:type="spellEnd"/>
      <w:r w:rsidRPr="00A11F80">
        <w:rPr>
          <w:color w:val="000000" w:themeColor="text1"/>
          <w:lang w:val="en-US"/>
        </w:rPr>
        <w:t xml:space="preserve">, G., Orr, S. P. &amp; Shalev, A. Y. </w:t>
      </w:r>
      <w:proofErr w:type="spellStart"/>
      <w:r w:rsidRPr="00A11F80">
        <w:rPr>
          <w:color w:val="000000" w:themeColor="text1"/>
          <w:lang w:val="en-US"/>
        </w:rPr>
        <w:t>Psychophysiologic</w:t>
      </w:r>
      <w:proofErr w:type="spellEnd"/>
      <w:r w:rsidRPr="00A11F80">
        <w:rPr>
          <w:color w:val="000000" w:themeColor="text1"/>
          <w:lang w:val="en-US"/>
        </w:rPr>
        <w:t xml:space="preserve"> assessment of aversive </w:t>
      </w:r>
    </w:p>
    <w:p w:rsidR="00C92CB5" w:rsidRPr="00A11F80" w:rsidRDefault="00C92CB5" w:rsidP="00C92CB5">
      <w:pPr>
        <w:ind w:firstLine="708"/>
        <w:rPr>
          <w:color w:val="000000" w:themeColor="text1"/>
          <w:lang w:val="en-US"/>
        </w:rPr>
      </w:pPr>
      <w:r w:rsidRPr="00A11F80">
        <w:rPr>
          <w:color w:val="000000" w:themeColor="text1"/>
          <w:lang w:val="en-US"/>
        </w:rPr>
        <w:t>conditioning in posttraumatic stress disorder. Biol. Psychiatry 47, 512–519 (2000).</w:t>
      </w:r>
    </w:p>
    <w:p w:rsidR="00C92CB5" w:rsidRPr="00A11F80" w:rsidRDefault="00C92CB5" w:rsidP="00C92CB5">
      <w:pPr>
        <w:rPr>
          <w:color w:val="000000" w:themeColor="text1"/>
          <w:lang w:val="en-US"/>
        </w:rPr>
      </w:pPr>
      <w:r w:rsidRPr="00A11F80">
        <w:rPr>
          <w:color w:val="000000" w:themeColor="text1"/>
          <w:lang w:val="en-US"/>
        </w:rPr>
        <w:t xml:space="preserve">Phan, K. L., Wager, T., Taylor, S. F., and </w:t>
      </w:r>
      <w:proofErr w:type="spellStart"/>
      <w:r w:rsidRPr="00A11F80">
        <w:rPr>
          <w:color w:val="000000" w:themeColor="text1"/>
          <w:lang w:val="en-US"/>
        </w:rPr>
        <w:t>Liberzon</w:t>
      </w:r>
      <w:proofErr w:type="spellEnd"/>
      <w:r w:rsidRPr="00A11F80">
        <w:rPr>
          <w:color w:val="000000" w:themeColor="text1"/>
          <w:lang w:val="en-US"/>
        </w:rPr>
        <w:t xml:space="preserve">, I. (2002). Functional neuroanatomy of </w:t>
      </w:r>
    </w:p>
    <w:p w:rsidR="00C92CB5" w:rsidRPr="00A11F80" w:rsidRDefault="00C92CB5" w:rsidP="00C92CB5">
      <w:pPr>
        <w:ind w:left="708"/>
        <w:rPr>
          <w:color w:val="000000" w:themeColor="text1"/>
          <w:lang w:val="en-US"/>
        </w:rPr>
      </w:pPr>
      <w:r w:rsidRPr="00A11F80">
        <w:rPr>
          <w:color w:val="000000" w:themeColor="text1"/>
          <w:lang w:val="en-US"/>
        </w:rPr>
        <w:t>emotion: a meta- analysis of emotion activation studies in PET and fMRI. Neuroimage 16, 331–348.</w:t>
      </w:r>
    </w:p>
    <w:p w:rsidR="00C92CB5" w:rsidRPr="00A11F80" w:rsidRDefault="00C92CB5" w:rsidP="00C92CB5">
      <w:pPr>
        <w:rPr>
          <w:color w:val="000000" w:themeColor="text1"/>
          <w:lang w:val="en-US"/>
        </w:rPr>
      </w:pPr>
      <w:r w:rsidRPr="00A11F80">
        <w:rPr>
          <w:color w:val="000000" w:themeColor="text1"/>
          <w:lang w:val="en-US"/>
        </w:rPr>
        <w:t xml:space="preserve">Phelps EA, D. M., Nearing, K. I. &amp; LeDoux, J. E. Extinction learning in humans: role of the </w:t>
      </w:r>
    </w:p>
    <w:p w:rsidR="00C92CB5" w:rsidRPr="00A11F80" w:rsidRDefault="00C92CB5" w:rsidP="00C92CB5">
      <w:pPr>
        <w:ind w:firstLine="708"/>
        <w:rPr>
          <w:color w:val="000000" w:themeColor="text1"/>
          <w:lang w:val="en-US"/>
        </w:rPr>
      </w:pPr>
      <w:r w:rsidRPr="00A11F80">
        <w:rPr>
          <w:color w:val="000000" w:themeColor="text1"/>
          <w:lang w:val="en-US"/>
        </w:rPr>
        <w:t xml:space="preserve">amygdala and </w:t>
      </w:r>
      <w:proofErr w:type="spellStart"/>
      <w:r w:rsidRPr="00A11F80">
        <w:rPr>
          <w:color w:val="000000" w:themeColor="text1"/>
          <w:lang w:val="en-US"/>
        </w:rPr>
        <w:t>vmPFC</w:t>
      </w:r>
      <w:proofErr w:type="spellEnd"/>
      <w:r w:rsidRPr="00A11F80">
        <w:rPr>
          <w:color w:val="000000" w:themeColor="text1"/>
          <w:lang w:val="en-US"/>
        </w:rPr>
        <w:t>. Neuron 43, 897–905 (2004).</w:t>
      </w:r>
    </w:p>
    <w:p w:rsidR="00C92CB5" w:rsidRPr="00A11F80" w:rsidRDefault="00C92CB5" w:rsidP="00C92CB5">
      <w:pPr>
        <w:rPr>
          <w:color w:val="000000" w:themeColor="text1"/>
          <w:lang w:val="en-US"/>
        </w:rPr>
      </w:pPr>
      <w:r w:rsidRPr="00A11F80">
        <w:rPr>
          <w:color w:val="000000" w:themeColor="text1"/>
          <w:lang w:val="en-US"/>
        </w:rPr>
        <w:t xml:space="preserve">Phillips ML, Young AW, Senior C, et al. A specific neural substrate for perceiving facial </w:t>
      </w:r>
    </w:p>
    <w:p w:rsidR="00C92CB5" w:rsidRPr="00A11F80" w:rsidRDefault="00C92CB5" w:rsidP="00C92CB5">
      <w:pPr>
        <w:ind w:firstLine="708"/>
        <w:rPr>
          <w:color w:val="000000" w:themeColor="text1"/>
          <w:lang w:val="en-US"/>
        </w:rPr>
      </w:pPr>
      <w:r w:rsidRPr="00A11F80">
        <w:rPr>
          <w:color w:val="000000" w:themeColor="text1"/>
          <w:lang w:val="en-US"/>
        </w:rPr>
        <w:t xml:space="preserve">expressions of disgust. Nature. </w:t>
      </w:r>
      <w:proofErr w:type="gramStart"/>
      <w:r w:rsidRPr="00A11F80">
        <w:rPr>
          <w:color w:val="000000" w:themeColor="text1"/>
          <w:lang w:val="en-US"/>
        </w:rPr>
        <w:t>1997;389:495</w:t>
      </w:r>
      <w:proofErr w:type="gramEnd"/>
      <w:r w:rsidRPr="00A11F80">
        <w:rPr>
          <w:color w:val="000000" w:themeColor="text1"/>
          <w:lang w:val="en-US"/>
        </w:rPr>
        <w:t>-498.</w:t>
      </w:r>
    </w:p>
    <w:p w:rsidR="00C92CB5" w:rsidRPr="00A11F80" w:rsidRDefault="00C92CB5" w:rsidP="00C92CB5">
      <w:pPr>
        <w:rPr>
          <w:color w:val="000000" w:themeColor="text1"/>
          <w:lang w:val="en-US"/>
        </w:rPr>
      </w:pPr>
      <w:proofErr w:type="spellStart"/>
      <w:r w:rsidRPr="00A11F80">
        <w:rPr>
          <w:color w:val="000000" w:themeColor="text1"/>
          <w:lang w:val="en-US"/>
        </w:rPr>
        <w:t>Pissiota</w:t>
      </w:r>
      <w:proofErr w:type="spellEnd"/>
      <w:r w:rsidRPr="00A11F80">
        <w:rPr>
          <w:color w:val="000000" w:themeColor="text1"/>
          <w:lang w:val="en-US"/>
        </w:rPr>
        <w:t xml:space="preserve"> A, Frans O, Fernandez M, et al. Neurofunctional correlates of posttraumatic stress </w:t>
      </w:r>
    </w:p>
    <w:p w:rsidR="00C92CB5" w:rsidRPr="00A11F80" w:rsidRDefault="00C92CB5" w:rsidP="00C92CB5">
      <w:pPr>
        <w:ind w:firstLine="708"/>
        <w:rPr>
          <w:color w:val="000000" w:themeColor="text1"/>
          <w:lang w:val="en-US"/>
        </w:rPr>
      </w:pPr>
      <w:r w:rsidRPr="00A11F80">
        <w:rPr>
          <w:color w:val="000000" w:themeColor="text1"/>
          <w:lang w:val="en-US"/>
        </w:rPr>
        <w:t xml:space="preserve">disorder: a PET symptom provocation study. Eur. Arch. Psychiatry </w:t>
      </w:r>
      <w:proofErr w:type="spellStart"/>
      <w:r w:rsidRPr="00A11F80">
        <w:rPr>
          <w:color w:val="000000" w:themeColor="text1"/>
          <w:lang w:val="en-US"/>
        </w:rPr>
        <w:t>Clin</w:t>
      </w:r>
      <w:proofErr w:type="spellEnd"/>
      <w:r w:rsidRPr="00A11F80">
        <w:rPr>
          <w:color w:val="000000" w:themeColor="text1"/>
          <w:lang w:val="en-US"/>
        </w:rPr>
        <w:t xml:space="preserve">. </w:t>
      </w:r>
      <w:proofErr w:type="spellStart"/>
      <w:r w:rsidRPr="00A11F80">
        <w:rPr>
          <w:color w:val="000000" w:themeColor="text1"/>
          <w:lang w:val="en-US"/>
        </w:rPr>
        <w:t>Neurosci</w:t>
      </w:r>
      <w:proofErr w:type="spellEnd"/>
      <w:r w:rsidRPr="00A11F80">
        <w:rPr>
          <w:color w:val="000000" w:themeColor="text1"/>
          <w:lang w:val="en-US"/>
        </w:rPr>
        <w:t xml:space="preserve">. </w:t>
      </w:r>
    </w:p>
    <w:p w:rsidR="00C92CB5" w:rsidRPr="00A11F80" w:rsidRDefault="00C92CB5" w:rsidP="00C92CB5">
      <w:pPr>
        <w:ind w:firstLine="708"/>
        <w:rPr>
          <w:color w:val="000000" w:themeColor="text1"/>
          <w:lang w:val="en-US"/>
        </w:rPr>
      </w:pPr>
      <w:r w:rsidRPr="00A11F80">
        <w:rPr>
          <w:color w:val="000000" w:themeColor="text1"/>
          <w:lang w:val="en-US"/>
        </w:rPr>
        <w:t>2002; 252(2): 68–75.</w:t>
      </w:r>
    </w:p>
    <w:p w:rsidR="00C92CB5" w:rsidRPr="00A11F80" w:rsidRDefault="00C92CB5" w:rsidP="00C92CB5">
      <w:pPr>
        <w:rPr>
          <w:color w:val="000000" w:themeColor="text1"/>
          <w:lang w:val="en-US"/>
        </w:rPr>
      </w:pPr>
      <w:r w:rsidRPr="00A11F80">
        <w:rPr>
          <w:color w:val="000000" w:themeColor="text1"/>
          <w:lang w:val="en-US"/>
        </w:rPr>
        <w:t xml:space="preserve">Price, J., Cole, V., Goodwin, G.M., 2009. Emotional side-effects of selective serotonin </w:t>
      </w:r>
    </w:p>
    <w:p w:rsidR="00C92CB5" w:rsidRPr="00C92CB5" w:rsidRDefault="00C92CB5" w:rsidP="00C92CB5">
      <w:pPr>
        <w:ind w:firstLine="708"/>
        <w:rPr>
          <w:color w:val="000000" w:themeColor="text1"/>
        </w:rPr>
      </w:pPr>
      <w:r w:rsidRPr="00A11F80">
        <w:rPr>
          <w:color w:val="000000" w:themeColor="text1"/>
          <w:lang w:val="en-US"/>
        </w:rPr>
        <w:t xml:space="preserve">reuptake inhibitors: qualitative study. Br. J. </w:t>
      </w:r>
      <w:proofErr w:type="spellStart"/>
      <w:r w:rsidRPr="00A11F80">
        <w:rPr>
          <w:color w:val="000000" w:themeColor="text1"/>
          <w:lang w:val="en-US"/>
        </w:rPr>
        <w:t>Psychiatr</w:t>
      </w:r>
      <w:proofErr w:type="spellEnd"/>
      <w:r w:rsidRPr="00A11F80">
        <w:rPr>
          <w:color w:val="000000" w:themeColor="text1"/>
          <w:lang w:val="en-US"/>
        </w:rPr>
        <w:t xml:space="preserve">. </w:t>
      </w:r>
      <w:r w:rsidRPr="00C92CB5">
        <w:rPr>
          <w:color w:val="000000" w:themeColor="text1"/>
        </w:rPr>
        <w:t>195, 211e217.</w:t>
      </w:r>
    </w:p>
    <w:p w:rsidR="00C92CB5" w:rsidRPr="00A11F80" w:rsidRDefault="00C92CB5" w:rsidP="00C92CB5">
      <w:pPr>
        <w:rPr>
          <w:color w:val="000000" w:themeColor="text1"/>
          <w:lang w:val="en-US"/>
        </w:rPr>
      </w:pPr>
      <w:r w:rsidRPr="00C92CB5">
        <w:rPr>
          <w:color w:val="000000" w:themeColor="text1"/>
        </w:rPr>
        <w:t xml:space="preserve">Quinn, JJ. Ma, GD. </w:t>
      </w:r>
      <w:r w:rsidRPr="00A11F80">
        <w:rPr>
          <w:color w:val="000000" w:themeColor="text1"/>
          <w:lang w:val="en-US"/>
        </w:rPr>
        <w:t xml:space="preserve">Tinsley, MR. Koch, C. </w:t>
      </w:r>
      <w:proofErr w:type="spellStart"/>
      <w:r w:rsidRPr="00A11F80">
        <w:rPr>
          <w:color w:val="000000" w:themeColor="text1"/>
          <w:lang w:val="en-US"/>
        </w:rPr>
        <w:t>Fanselow</w:t>
      </w:r>
      <w:proofErr w:type="spellEnd"/>
      <w:r w:rsidRPr="00A11F80">
        <w:rPr>
          <w:color w:val="000000" w:themeColor="text1"/>
          <w:lang w:val="en-US"/>
        </w:rPr>
        <w:t xml:space="preserve">, MS Inverse temporal con- </w:t>
      </w:r>
      <w:proofErr w:type="spellStart"/>
      <w:r w:rsidRPr="00A11F80">
        <w:rPr>
          <w:color w:val="000000" w:themeColor="text1"/>
          <w:lang w:val="en-US"/>
        </w:rPr>
        <w:t>tributions</w:t>
      </w:r>
      <w:proofErr w:type="spellEnd"/>
      <w:r w:rsidRPr="00A11F80">
        <w:rPr>
          <w:color w:val="000000" w:themeColor="text1"/>
          <w:lang w:val="en-US"/>
        </w:rPr>
        <w:t xml:space="preserve"> of </w:t>
      </w:r>
    </w:p>
    <w:p w:rsidR="00C92CB5" w:rsidRPr="00A11F80" w:rsidRDefault="00C92CB5" w:rsidP="00C92CB5">
      <w:pPr>
        <w:ind w:firstLine="708"/>
        <w:rPr>
          <w:color w:val="000000" w:themeColor="text1"/>
          <w:lang w:val="en-US"/>
        </w:rPr>
      </w:pPr>
      <w:r w:rsidRPr="00A11F80">
        <w:rPr>
          <w:color w:val="000000" w:themeColor="text1"/>
          <w:lang w:val="en-US"/>
        </w:rPr>
        <w:t xml:space="preserve">the dorsal hippocampus and medial prefrontal cortex to the expression of long-term </w:t>
      </w:r>
    </w:p>
    <w:p w:rsidR="00C92CB5" w:rsidRPr="00A11F80" w:rsidRDefault="00C92CB5" w:rsidP="00C92CB5">
      <w:pPr>
        <w:ind w:firstLine="708"/>
        <w:rPr>
          <w:color w:val="000000" w:themeColor="text1"/>
          <w:lang w:val="en-US"/>
        </w:rPr>
      </w:pPr>
      <w:r w:rsidRPr="00A11F80">
        <w:rPr>
          <w:color w:val="000000" w:themeColor="text1"/>
          <w:lang w:val="en-US"/>
        </w:rPr>
        <w:t>fear memories, Learn. Mem. 15 (2008) 368–372.</w:t>
      </w:r>
    </w:p>
    <w:p w:rsidR="00C92CB5" w:rsidRPr="00A11F80" w:rsidRDefault="00C92CB5" w:rsidP="00C92CB5">
      <w:pPr>
        <w:rPr>
          <w:color w:val="000000" w:themeColor="text1"/>
          <w:lang w:val="en-US"/>
        </w:rPr>
      </w:pPr>
      <w:r w:rsidRPr="00A11F80">
        <w:rPr>
          <w:color w:val="000000" w:themeColor="text1"/>
          <w:lang w:val="en-US"/>
        </w:rPr>
        <w:t xml:space="preserve">Quirk, GJ. </w:t>
      </w:r>
      <w:proofErr w:type="spellStart"/>
      <w:r w:rsidRPr="00A11F80">
        <w:rPr>
          <w:color w:val="000000" w:themeColor="text1"/>
          <w:lang w:val="en-US"/>
        </w:rPr>
        <w:t>Likhtik</w:t>
      </w:r>
      <w:proofErr w:type="spellEnd"/>
      <w:r w:rsidRPr="00A11F80">
        <w:rPr>
          <w:color w:val="000000" w:themeColor="text1"/>
          <w:lang w:val="en-US"/>
        </w:rPr>
        <w:t>, E. Pelletier, JG. Pare, D Stimulation of medial prefrontal cortex</w:t>
      </w:r>
    </w:p>
    <w:p w:rsidR="00C92CB5" w:rsidRPr="00A11F80" w:rsidRDefault="00C92CB5" w:rsidP="00C92CB5">
      <w:pPr>
        <w:ind w:firstLine="708"/>
        <w:rPr>
          <w:color w:val="000000" w:themeColor="text1"/>
          <w:lang w:val="en-US"/>
        </w:rPr>
      </w:pPr>
      <w:r w:rsidRPr="00A11F80">
        <w:rPr>
          <w:color w:val="000000" w:themeColor="text1"/>
          <w:lang w:val="en-US"/>
        </w:rPr>
        <w:t xml:space="preserve">decreases the responsiveness of central amygdala output neurons, J. </w:t>
      </w:r>
      <w:proofErr w:type="spellStart"/>
      <w:r w:rsidRPr="00A11F80">
        <w:rPr>
          <w:color w:val="000000" w:themeColor="text1"/>
          <w:lang w:val="en-US"/>
        </w:rPr>
        <w:t>Neurosci</w:t>
      </w:r>
      <w:proofErr w:type="spellEnd"/>
      <w:r w:rsidRPr="00A11F80">
        <w:rPr>
          <w:color w:val="000000" w:themeColor="text1"/>
          <w:lang w:val="en-US"/>
        </w:rPr>
        <w:t>. 23</w:t>
      </w:r>
    </w:p>
    <w:p w:rsidR="00C92CB5" w:rsidRPr="00A11F80" w:rsidRDefault="00C92CB5" w:rsidP="00C92CB5">
      <w:pPr>
        <w:ind w:firstLine="708"/>
        <w:rPr>
          <w:color w:val="000000" w:themeColor="text1"/>
          <w:lang w:val="en-US"/>
        </w:rPr>
      </w:pPr>
      <w:r w:rsidRPr="00A11F80">
        <w:rPr>
          <w:color w:val="000000" w:themeColor="text1"/>
          <w:lang w:val="en-US"/>
        </w:rPr>
        <w:lastRenderedPageBreak/>
        <w:t>(2003) 8800–8807.</w:t>
      </w:r>
    </w:p>
    <w:p w:rsidR="00C92CB5" w:rsidRPr="00A11F80" w:rsidRDefault="00C92CB5" w:rsidP="00C92CB5">
      <w:pPr>
        <w:rPr>
          <w:color w:val="000000" w:themeColor="text1"/>
          <w:lang w:val="en-US"/>
        </w:rPr>
      </w:pPr>
      <w:r w:rsidRPr="00A11F80">
        <w:rPr>
          <w:color w:val="000000" w:themeColor="text1"/>
          <w:lang w:val="en-US"/>
        </w:rPr>
        <w:t>Quirk, GJ. Russo, GK. Barron, JL. Lebron, K. (2000) The role of ventromedial prefrontal</w:t>
      </w:r>
    </w:p>
    <w:p w:rsidR="00C92CB5" w:rsidRPr="00A11F80" w:rsidRDefault="00C92CB5" w:rsidP="00C92CB5">
      <w:pPr>
        <w:ind w:firstLine="708"/>
        <w:rPr>
          <w:color w:val="000000" w:themeColor="text1"/>
          <w:lang w:val="en-US"/>
        </w:rPr>
      </w:pPr>
      <w:r w:rsidRPr="00A11F80">
        <w:rPr>
          <w:color w:val="000000" w:themeColor="text1"/>
          <w:lang w:val="en-US"/>
        </w:rPr>
        <w:t xml:space="preserve">cortex in the recovery of extinguished fear, J. </w:t>
      </w:r>
      <w:proofErr w:type="spellStart"/>
      <w:r w:rsidRPr="00A11F80">
        <w:rPr>
          <w:color w:val="000000" w:themeColor="text1"/>
          <w:lang w:val="en-US"/>
        </w:rPr>
        <w:t>Neurosci</w:t>
      </w:r>
      <w:proofErr w:type="spellEnd"/>
      <w:r w:rsidRPr="00A11F80">
        <w:rPr>
          <w:color w:val="000000" w:themeColor="text1"/>
          <w:lang w:val="en-US"/>
        </w:rPr>
        <w:t>. 20 (2000) 6225–6231.</w:t>
      </w:r>
    </w:p>
    <w:p w:rsidR="00C92CB5" w:rsidRPr="00A11F80" w:rsidRDefault="00C92CB5" w:rsidP="00C92CB5">
      <w:pPr>
        <w:rPr>
          <w:color w:val="000000" w:themeColor="text1"/>
          <w:lang w:val="en-US"/>
        </w:rPr>
      </w:pPr>
      <w:proofErr w:type="spellStart"/>
      <w:r w:rsidRPr="00A11F80">
        <w:rPr>
          <w:color w:val="000000" w:themeColor="text1"/>
          <w:lang w:val="en-US"/>
        </w:rPr>
        <w:t>Rambousek</w:t>
      </w:r>
      <w:proofErr w:type="spellEnd"/>
      <w:r w:rsidRPr="00A11F80">
        <w:rPr>
          <w:color w:val="000000" w:themeColor="text1"/>
          <w:lang w:val="en-US"/>
        </w:rPr>
        <w:t xml:space="preserve"> L, </w:t>
      </w:r>
      <w:proofErr w:type="spellStart"/>
      <w:r w:rsidRPr="00A11F80">
        <w:rPr>
          <w:color w:val="000000" w:themeColor="text1"/>
          <w:lang w:val="en-US"/>
        </w:rPr>
        <w:t>Palenicek</w:t>
      </w:r>
      <w:proofErr w:type="spellEnd"/>
      <w:r w:rsidRPr="00A11F80">
        <w:rPr>
          <w:color w:val="000000" w:themeColor="text1"/>
          <w:lang w:val="en-US"/>
        </w:rPr>
        <w:t xml:space="preserve"> T, Vales K, </w:t>
      </w:r>
      <w:proofErr w:type="spellStart"/>
      <w:r w:rsidRPr="00A11F80">
        <w:rPr>
          <w:color w:val="000000" w:themeColor="text1"/>
          <w:lang w:val="en-US"/>
        </w:rPr>
        <w:t>Stuchlik</w:t>
      </w:r>
      <w:proofErr w:type="spellEnd"/>
      <w:r w:rsidRPr="00A11F80">
        <w:rPr>
          <w:color w:val="000000" w:themeColor="text1"/>
          <w:lang w:val="en-US"/>
        </w:rPr>
        <w:t xml:space="preserve"> A (2014). The effect of psilocin on memory </w:t>
      </w:r>
    </w:p>
    <w:p w:rsidR="00C92CB5" w:rsidRPr="00A11F80" w:rsidRDefault="00C92CB5" w:rsidP="00C92CB5">
      <w:pPr>
        <w:ind w:firstLine="708"/>
        <w:rPr>
          <w:color w:val="000000" w:themeColor="text1"/>
          <w:lang w:val="en-US"/>
        </w:rPr>
      </w:pPr>
      <w:r w:rsidRPr="00A11F80">
        <w:rPr>
          <w:color w:val="000000" w:themeColor="text1"/>
          <w:lang w:val="en-US"/>
        </w:rPr>
        <w:t xml:space="preserve">acquisition, retrieval, and consolidation in the rat. Front </w:t>
      </w:r>
      <w:proofErr w:type="spellStart"/>
      <w:r w:rsidRPr="00A11F80">
        <w:rPr>
          <w:color w:val="000000" w:themeColor="text1"/>
          <w:lang w:val="en-US"/>
        </w:rPr>
        <w:t>Behav</w:t>
      </w:r>
      <w:proofErr w:type="spellEnd"/>
      <w:r w:rsidRPr="00A11F80">
        <w:rPr>
          <w:color w:val="000000" w:themeColor="text1"/>
          <w:lang w:val="en-US"/>
        </w:rPr>
        <w:t xml:space="preserve"> </w:t>
      </w:r>
      <w:proofErr w:type="spellStart"/>
      <w:r w:rsidRPr="00A11F80">
        <w:rPr>
          <w:color w:val="000000" w:themeColor="text1"/>
          <w:lang w:val="en-US"/>
        </w:rPr>
        <w:t>Neurosci</w:t>
      </w:r>
      <w:proofErr w:type="spellEnd"/>
      <w:r w:rsidRPr="00A11F80">
        <w:rPr>
          <w:color w:val="000000" w:themeColor="text1"/>
          <w:lang w:val="en-US"/>
        </w:rPr>
        <w:t xml:space="preserve"> 8:180.</w:t>
      </w:r>
    </w:p>
    <w:p w:rsidR="00C92CB5" w:rsidRPr="00A11F80" w:rsidRDefault="00C92CB5" w:rsidP="00C92CB5">
      <w:pPr>
        <w:ind w:left="708"/>
        <w:rPr>
          <w:color w:val="000000" w:themeColor="text1"/>
          <w:lang w:val="en-US"/>
        </w:rPr>
      </w:pPr>
      <w:proofErr w:type="spellStart"/>
      <w:r w:rsidRPr="00A11F80">
        <w:rPr>
          <w:color w:val="000000" w:themeColor="text1"/>
          <w:lang w:val="en-US"/>
        </w:rPr>
        <w:t>auch</w:t>
      </w:r>
      <w:proofErr w:type="spellEnd"/>
      <w:r w:rsidRPr="00A11F80">
        <w:rPr>
          <w:color w:val="000000" w:themeColor="text1"/>
          <w:lang w:val="en-US"/>
        </w:rPr>
        <w:t xml:space="preserve"> SL, Shin LM and Phelps EA (2006) Neurocircuitry models of posttraumatic stress disorder and extinction: human </w:t>
      </w:r>
      <w:proofErr w:type="spellStart"/>
      <w:r w:rsidRPr="00A11F80">
        <w:rPr>
          <w:color w:val="000000" w:themeColor="text1"/>
          <w:lang w:val="en-US"/>
        </w:rPr>
        <w:t>neuroim</w:t>
      </w:r>
      <w:proofErr w:type="spellEnd"/>
      <w:r w:rsidRPr="00A11F80">
        <w:rPr>
          <w:color w:val="000000" w:themeColor="text1"/>
          <w:lang w:val="en-US"/>
        </w:rPr>
        <w:t xml:space="preserve">- aging research – past, present, and future. </w:t>
      </w:r>
      <w:proofErr w:type="spellStart"/>
      <w:r w:rsidRPr="00A11F80">
        <w:rPr>
          <w:color w:val="000000" w:themeColor="text1"/>
          <w:lang w:val="en-US"/>
        </w:rPr>
        <w:t>Biol</w:t>
      </w:r>
      <w:proofErr w:type="spellEnd"/>
      <w:r w:rsidRPr="00A11F80">
        <w:rPr>
          <w:color w:val="000000" w:themeColor="text1"/>
          <w:lang w:val="en-US"/>
        </w:rPr>
        <w:t xml:space="preserve"> Psychiatry 60: 376–382.</w:t>
      </w:r>
    </w:p>
    <w:p w:rsidR="00C92CB5" w:rsidRPr="00A11F80" w:rsidRDefault="00C92CB5" w:rsidP="00C92CB5">
      <w:pPr>
        <w:rPr>
          <w:color w:val="000000" w:themeColor="text1"/>
          <w:lang w:val="en-US"/>
        </w:rPr>
      </w:pPr>
      <w:r w:rsidRPr="00A11F80">
        <w:rPr>
          <w:color w:val="000000" w:themeColor="text1"/>
          <w:lang w:val="en-US"/>
        </w:rPr>
        <w:t xml:space="preserve">Rauch SL et al. Selectively reduced regional cortical volumes in post-traumatic stress </w:t>
      </w:r>
    </w:p>
    <w:p w:rsidR="00C92CB5" w:rsidRPr="00A11F80" w:rsidRDefault="00C92CB5" w:rsidP="00C92CB5">
      <w:pPr>
        <w:ind w:firstLine="708"/>
        <w:rPr>
          <w:color w:val="000000" w:themeColor="text1"/>
          <w:lang w:val="en-US"/>
        </w:rPr>
      </w:pPr>
      <w:r w:rsidRPr="00A11F80">
        <w:rPr>
          <w:color w:val="000000" w:themeColor="text1"/>
          <w:lang w:val="en-US"/>
        </w:rPr>
        <w:t xml:space="preserve">disorder. </w:t>
      </w:r>
      <w:proofErr w:type="spellStart"/>
      <w:r w:rsidRPr="00A11F80">
        <w:rPr>
          <w:color w:val="000000" w:themeColor="text1"/>
          <w:lang w:val="en-US"/>
        </w:rPr>
        <w:t>Neuroreport</w:t>
      </w:r>
      <w:proofErr w:type="spellEnd"/>
      <w:r w:rsidRPr="00A11F80">
        <w:rPr>
          <w:color w:val="000000" w:themeColor="text1"/>
          <w:lang w:val="en-US"/>
        </w:rPr>
        <w:t xml:space="preserve"> 14, 913–916 (2003).</w:t>
      </w:r>
    </w:p>
    <w:p w:rsidR="00C92CB5" w:rsidRPr="00A11F80" w:rsidRDefault="00C92CB5" w:rsidP="00C92CB5">
      <w:pPr>
        <w:rPr>
          <w:color w:val="000000" w:themeColor="text1"/>
          <w:lang w:val="en-US"/>
        </w:rPr>
      </w:pPr>
      <w:proofErr w:type="spellStart"/>
      <w:r w:rsidRPr="00A11F80">
        <w:rPr>
          <w:color w:val="000000" w:themeColor="text1"/>
          <w:lang w:val="en-US"/>
        </w:rPr>
        <w:t>Reiman</w:t>
      </w:r>
      <w:proofErr w:type="spellEnd"/>
      <w:r w:rsidRPr="00A11F80">
        <w:rPr>
          <w:color w:val="000000" w:themeColor="text1"/>
          <w:lang w:val="en-US"/>
        </w:rPr>
        <w:t xml:space="preserve"> EM, Lane RD, Ahern GL, et al. Neuroanatomical correlates of externally and </w:t>
      </w:r>
    </w:p>
    <w:p w:rsidR="00C92CB5" w:rsidRPr="00A11F80" w:rsidRDefault="00C92CB5" w:rsidP="00C92CB5">
      <w:pPr>
        <w:ind w:firstLine="708"/>
        <w:rPr>
          <w:color w:val="000000" w:themeColor="text1"/>
          <w:lang w:val="en-US"/>
        </w:rPr>
      </w:pPr>
      <w:r w:rsidRPr="00A11F80">
        <w:rPr>
          <w:color w:val="000000" w:themeColor="text1"/>
          <w:lang w:val="en-US"/>
        </w:rPr>
        <w:t>internally generated human emotion. Am J Psychiatry.1997;154:918-925.</w:t>
      </w:r>
    </w:p>
    <w:p w:rsidR="00C92CB5" w:rsidRPr="00A11F80" w:rsidRDefault="00C92CB5" w:rsidP="00C92CB5">
      <w:pPr>
        <w:rPr>
          <w:color w:val="000000" w:themeColor="text1"/>
          <w:lang w:val="en-US"/>
        </w:rPr>
      </w:pPr>
      <w:r w:rsidRPr="00A11F80">
        <w:rPr>
          <w:color w:val="000000" w:themeColor="text1"/>
          <w:lang w:val="en-US"/>
        </w:rPr>
        <w:t xml:space="preserve">Resnick, H.S., R. Yehuda, R.K. Pitman, et al. 1995. Effect of previous trauma on acute plasma </w:t>
      </w:r>
    </w:p>
    <w:p w:rsidR="00C92CB5" w:rsidRPr="00A11F80" w:rsidRDefault="00C92CB5" w:rsidP="00C92CB5">
      <w:pPr>
        <w:ind w:firstLine="708"/>
        <w:rPr>
          <w:color w:val="000000" w:themeColor="text1"/>
          <w:lang w:val="en-US"/>
        </w:rPr>
      </w:pPr>
      <w:r w:rsidRPr="00A11F80">
        <w:rPr>
          <w:color w:val="000000" w:themeColor="text1"/>
          <w:lang w:val="en-US"/>
        </w:rPr>
        <w:t>cortisol level following rape. Am. J. Psychiatry 152: 1675– 1677.</w:t>
      </w:r>
    </w:p>
    <w:p w:rsidR="00C92CB5" w:rsidRPr="00A11F80" w:rsidRDefault="00C92CB5" w:rsidP="00C92CB5">
      <w:pPr>
        <w:rPr>
          <w:rFonts w:ascii="Times New Roman" w:eastAsia="Times New Roman" w:hAnsi="Times New Roman" w:cs="Times New Roman"/>
          <w:color w:val="000000" w:themeColor="text1"/>
          <w:shd w:val="clear" w:color="auto" w:fill="FFFFFF"/>
          <w:lang w:val="en-US" w:eastAsia="nl-NL"/>
        </w:rPr>
      </w:pPr>
      <w:proofErr w:type="spellStart"/>
      <w:r w:rsidRPr="00A11F80">
        <w:rPr>
          <w:rFonts w:ascii="Times New Roman" w:eastAsia="Times New Roman" w:hAnsi="Times New Roman" w:cs="Times New Roman"/>
          <w:color w:val="000000" w:themeColor="text1"/>
          <w:shd w:val="clear" w:color="auto" w:fill="FFFFFF"/>
          <w:lang w:eastAsia="nl-NL"/>
        </w:rPr>
        <w:t>Reul</w:t>
      </w:r>
      <w:proofErr w:type="spellEnd"/>
      <w:r w:rsidRPr="00A11F80">
        <w:rPr>
          <w:rFonts w:ascii="Times New Roman" w:eastAsia="Times New Roman" w:hAnsi="Times New Roman" w:cs="Times New Roman"/>
          <w:color w:val="000000" w:themeColor="text1"/>
          <w:shd w:val="clear" w:color="auto" w:fill="FFFFFF"/>
          <w:lang w:eastAsia="nl-NL"/>
        </w:rPr>
        <w:t xml:space="preserve"> JMHM, de Kloet ER. </w:t>
      </w:r>
      <w:r w:rsidRPr="00A11F80">
        <w:rPr>
          <w:rFonts w:ascii="Times New Roman" w:eastAsia="Times New Roman" w:hAnsi="Times New Roman" w:cs="Times New Roman"/>
          <w:color w:val="000000" w:themeColor="text1"/>
          <w:shd w:val="clear" w:color="auto" w:fill="FFFFFF"/>
          <w:lang w:val="en-US" w:eastAsia="nl-NL"/>
        </w:rPr>
        <w:t xml:space="preserve">Two receptor systems for corticosterone in the rat brain: </w:t>
      </w:r>
    </w:p>
    <w:p w:rsidR="00C92CB5" w:rsidRPr="00A11F80" w:rsidRDefault="00C92CB5" w:rsidP="00C92CB5">
      <w:pPr>
        <w:ind w:firstLine="708"/>
        <w:rPr>
          <w:rFonts w:ascii="Times New Roman" w:eastAsia="Times New Roman" w:hAnsi="Times New Roman" w:cs="Times New Roman"/>
          <w:color w:val="000000" w:themeColor="text1"/>
          <w:lang w:val="en-US" w:eastAsia="nl-NL"/>
        </w:rPr>
      </w:pPr>
      <w:proofErr w:type="spellStart"/>
      <w:r w:rsidRPr="00A11F80">
        <w:rPr>
          <w:rFonts w:ascii="Times New Roman" w:eastAsia="Times New Roman" w:hAnsi="Times New Roman" w:cs="Times New Roman"/>
          <w:color w:val="000000" w:themeColor="text1"/>
          <w:shd w:val="clear" w:color="auto" w:fill="FFFFFF"/>
          <w:lang w:val="en-US" w:eastAsia="nl-NL"/>
        </w:rPr>
        <w:t>Microdistribution</w:t>
      </w:r>
      <w:proofErr w:type="spellEnd"/>
      <w:r w:rsidRPr="00A11F80">
        <w:rPr>
          <w:rFonts w:ascii="Times New Roman" w:eastAsia="Times New Roman" w:hAnsi="Times New Roman" w:cs="Times New Roman"/>
          <w:color w:val="000000" w:themeColor="text1"/>
          <w:shd w:val="clear" w:color="auto" w:fill="FFFFFF"/>
          <w:lang w:val="en-US" w:eastAsia="nl-NL"/>
        </w:rPr>
        <w:t xml:space="preserve"> and differential occupation. </w:t>
      </w:r>
      <w:r w:rsidRPr="00A11F80">
        <w:rPr>
          <w:rFonts w:ascii="Times New Roman" w:eastAsia="Times New Roman" w:hAnsi="Times New Roman" w:cs="Times New Roman"/>
          <w:color w:val="000000" w:themeColor="text1"/>
          <w:lang w:val="en-US" w:eastAsia="nl-NL"/>
        </w:rPr>
        <w:t>Endocrinology. </w:t>
      </w:r>
      <w:proofErr w:type="gramStart"/>
      <w:r w:rsidRPr="00A11F80">
        <w:rPr>
          <w:rFonts w:ascii="Times New Roman" w:eastAsia="Times New Roman" w:hAnsi="Times New Roman" w:cs="Times New Roman"/>
          <w:color w:val="000000" w:themeColor="text1"/>
          <w:lang w:val="en-US" w:eastAsia="nl-NL"/>
        </w:rPr>
        <w:t>1985;117:2505</w:t>
      </w:r>
      <w:proofErr w:type="gramEnd"/>
    </w:p>
    <w:p w:rsidR="00C92CB5" w:rsidRPr="00A11F80" w:rsidRDefault="00C92CB5" w:rsidP="00C92CB5">
      <w:pPr>
        <w:tabs>
          <w:tab w:val="left" w:pos="1050"/>
        </w:tabs>
        <w:rPr>
          <w:color w:val="000000" w:themeColor="text1"/>
          <w:lang w:val="en-US"/>
        </w:rPr>
      </w:pPr>
      <w:proofErr w:type="spellStart"/>
      <w:r w:rsidRPr="00A11F80">
        <w:rPr>
          <w:color w:val="000000" w:themeColor="text1"/>
          <w:lang w:val="en-US"/>
        </w:rPr>
        <w:t>Rothbaum</w:t>
      </w:r>
      <w:proofErr w:type="spellEnd"/>
      <w:r w:rsidRPr="00A11F80">
        <w:rPr>
          <w:color w:val="000000" w:themeColor="text1"/>
          <w:lang w:val="en-US"/>
        </w:rPr>
        <w:t>, B. O., and Schwartz, A. C. (2002</w:t>
      </w:r>
      <w:proofErr w:type="gramStart"/>
      <w:r w:rsidRPr="00A11F80">
        <w:rPr>
          <w:color w:val="000000" w:themeColor="text1"/>
          <w:lang w:val="en-US"/>
        </w:rPr>
        <w:t>).Exposure</w:t>
      </w:r>
      <w:proofErr w:type="gramEnd"/>
      <w:r w:rsidRPr="00A11F80">
        <w:rPr>
          <w:color w:val="000000" w:themeColor="text1"/>
          <w:lang w:val="en-US"/>
        </w:rPr>
        <w:t xml:space="preserve"> therapy for posttraumatic stress </w:t>
      </w:r>
    </w:p>
    <w:p w:rsidR="00C92CB5" w:rsidRPr="00A11F80" w:rsidRDefault="00C92CB5" w:rsidP="00C92CB5">
      <w:pPr>
        <w:tabs>
          <w:tab w:val="left" w:pos="1050"/>
        </w:tabs>
        <w:rPr>
          <w:color w:val="000000" w:themeColor="text1"/>
          <w:lang w:val="en-US"/>
        </w:rPr>
      </w:pPr>
      <w:r w:rsidRPr="00A11F80">
        <w:rPr>
          <w:color w:val="000000" w:themeColor="text1"/>
          <w:lang w:val="en-US"/>
        </w:rPr>
        <w:t xml:space="preserve">              disorder. Am. J. </w:t>
      </w:r>
      <w:proofErr w:type="spellStart"/>
      <w:r w:rsidRPr="00A11F80">
        <w:rPr>
          <w:color w:val="000000" w:themeColor="text1"/>
          <w:lang w:val="en-US"/>
        </w:rPr>
        <w:t>Psychother</w:t>
      </w:r>
      <w:proofErr w:type="spellEnd"/>
      <w:r w:rsidRPr="00A11F80">
        <w:rPr>
          <w:color w:val="000000" w:themeColor="text1"/>
          <w:lang w:val="en-US"/>
        </w:rPr>
        <w:t>. 56, 59</w:t>
      </w:r>
    </w:p>
    <w:p w:rsidR="00C92CB5" w:rsidRPr="00A11F80" w:rsidRDefault="00C92CB5" w:rsidP="00C92CB5">
      <w:pPr>
        <w:tabs>
          <w:tab w:val="left" w:pos="1050"/>
        </w:tabs>
        <w:rPr>
          <w:rFonts w:ascii="Calibri" w:hAnsi="Calibri"/>
          <w:color w:val="000000" w:themeColor="text1"/>
          <w:lang w:val="en-US"/>
        </w:rPr>
      </w:pPr>
      <w:proofErr w:type="spellStart"/>
      <w:r w:rsidRPr="00A11F80">
        <w:rPr>
          <w:rFonts w:ascii="Calibri" w:hAnsi="Calibri"/>
          <w:color w:val="000000" w:themeColor="text1"/>
          <w:lang w:val="en-US"/>
        </w:rPr>
        <w:t>Rothbaum</w:t>
      </w:r>
      <w:proofErr w:type="spellEnd"/>
      <w:r w:rsidRPr="00A11F80">
        <w:rPr>
          <w:rFonts w:ascii="Calibri" w:hAnsi="Calibri"/>
          <w:color w:val="000000" w:themeColor="text1"/>
          <w:lang w:val="en-US"/>
        </w:rPr>
        <w:t xml:space="preserve"> BO, Meadows EA, </w:t>
      </w:r>
      <w:proofErr w:type="spellStart"/>
      <w:r w:rsidRPr="00A11F80">
        <w:rPr>
          <w:rFonts w:ascii="Calibri" w:hAnsi="Calibri"/>
          <w:color w:val="000000" w:themeColor="text1"/>
          <w:lang w:val="en-US"/>
        </w:rPr>
        <w:t>Resick</w:t>
      </w:r>
      <w:proofErr w:type="spellEnd"/>
      <w:r w:rsidRPr="00A11F80">
        <w:rPr>
          <w:rFonts w:ascii="Calibri" w:hAnsi="Calibri"/>
          <w:color w:val="000000" w:themeColor="text1"/>
          <w:lang w:val="en-US"/>
        </w:rPr>
        <w:t xml:space="preserve"> P, &amp; Foy DW (2000). Cognitive-behavioral therapy. In </w:t>
      </w:r>
    </w:p>
    <w:p w:rsidR="00C92CB5" w:rsidRPr="00A11F80" w:rsidRDefault="00C92CB5" w:rsidP="00C92CB5">
      <w:pPr>
        <w:tabs>
          <w:tab w:val="left" w:pos="1050"/>
        </w:tabs>
        <w:ind w:left="708"/>
        <w:rPr>
          <w:rFonts w:ascii="Calibri" w:hAnsi="Calibri"/>
          <w:color w:val="000000" w:themeColor="text1"/>
          <w:lang w:val="en-US"/>
        </w:rPr>
      </w:pPr>
      <w:r w:rsidRPr="00A11F80">
        <w:rPr>
          <w:rFonts w:ascii="Calibri" w:hAnsi="Calibri"/>
          <w:color w:val="000000" w:themeColor="text1"/>
          <w:lang w:val="en-US"/>
        </w:rPr>
        <w:t xml:space="preserve">E.B. </w:t>
      </w:r>
      <w:proofErr w:type="spellStart"/>
      <w:r w:rsidRPr="00A11F80">
        <w:rPr>
          <w:rFonts w:ascii="Calibri" w:hAnsi="Calibri"/>
          <w:color w:val="000000" w:themeColor="text1"/>
          <w:lang w:val="en-US"/>
        </w:rPr>
        <w:t>Foa</w:t>
      </w:r>
      <w:proofErr w:type="spellEnd"/>
      <w:r w:rsidRPr="00A11F80">
        <w:rPr>
          <w:rFonts w:ascii="Calibri" w:hAnsi="Calibri"/>
          <w:color w:val="000000" w:themeColor="text1"/>
          <w:lang w:val="en-US"/>
        </w:rPr>
        <w:t xml:space="preserve">, M. Friedman, &amp; T. Keane (Eds.), </w:t>
      </w:r>
      <w:r w:rsidRPr="00A11F80">
        <w:rPr>
          <w:rFonts w:ascii="Calibri" w:hAnsi="Calibri"/>
          <w:i/>
          <w:iCs/>
          <w:color w:val="000000" w:themeColor="text1"/>
          <w:lang w:val="en-US"/>
        </w:rPr>
        <w:t xml:space="preserve">Effective treatments for posttraumatic stress disorder: Practice Guidelines from the International Society for Traumatic Stress Studies. </w:t>
      </w:r>
      <w:r w:rsidRPr="00A11F80">
        <w:rPr>
          <w:rFonts w:ascii="Calibri" w:hAnsi="Calibri"/>
          <w:color w:val="000000" w:themeColor="text1"/>
          <w:lang w:val="en-US"/>
        </w:rPr>
        <w:t>New York, NY: Guilford, pp. 60-83.</w:t>
      </w:r>
    </w:p>
    <w:p w:rsidR="00C92CB5" w:rsidRPr="00A11F80" w:rsidRDefault="00C92CB5" w:rsidP="00C92CB5">
      <w:pPr>
        <w:tabs>
          <w:tab w:val="left" w:pos="1050"/>
        </w:tabs>
        <w:rPr>
          <w:color w:val="000000" w:themeColor="text1"/>
          <w:lang w:val="en-US"/>
        </w:rPr>
      </w:pPr>
      <w:proofErr w:type="spellStart"/>
      <w:r w:rsidRPr="00A11F80">
        <w:rPr>
          <w:color w:val="000000" w:themeColor="text1"/>
          <w:lang w:val="en-US"/>
        </w:rPr>
        <w:t>Roozendaal</w:t>
      </w:r>
      <w:proofErr w:type="spellEnd"/>
      <w:r w:rsidRPr="00A11F80">
        <w:rPr>
          <w:color w:val="000000" w:themeColor="text1"/>
          <w:lang w:val="en-US"/>
        </w:rPr>
        <w:t xml:space="preserve"> B, Carmi O, </w:t>
      </w:r>
      <w:proofErr w:type="spellStart"/>
      <w:r w:rsidRPr="00A11F80">
        <w:rPr>
          <w:color w:val="000000" w:themeColor="text1"/>
          <w:lang w:val="en-US"/>
        </w:rPr>
        <w:t>McGaugh</w:t>
      </w:r>
      <w:proofErr w:type="spellEnd"/>
      <w:r w:rsidRPr="00A11F80">
        <w:rPr>
          <w:color w:val="000000" w:themeColor="text1"/>
          <w:lang w:val="en-US"/>
        </w:rPr>
        <w:t xml:space="preserve"> JL. Adrenocortical suppression blocks the memory-</w:t>
      </w:r>
    </w:p>
    <w:p w:rsidR="00C92CB5" w:rsidRPr="00A11F80" w:rsidRDefault="00C92CB5" w:rsidP="00C92CB5">
      <w:pPr>
        <w:tabs>
          <w:tab w:val="left" w:pos="1050"/>
        </w:tabs>
        <w:ind w:left="708"/>
        <w:rPr>
          <w:color w:val="000000" w:themeColor="text1"/>
          <w:lang w:val="en-US"/>
        </w:rPr>
      </w:pPr>
      <w:r w:rsidRPr="00A11F80">
        <w:rPr>
          <w:color w:val="000000" w:themeColor="text1"/>
          <w:lang w:val="en-US"/>
        </w:rPr>
        <w:t xml:space="preserve">enhancing effects of amphetamine and epinephrine. Proc. Natl. Acad. Sci USA. </w:t>
      </w:r>
      <w:proofErr w:type="gramStart"/>
      <w:r w:rsidRPr="00A11F80">
        <w:rPr>
          <w:color w:val="000000" w:themeColor="text1"/>
          <w:lang w:val="en-US"/>
        </w:rPr>
        <w:t>1996;93:1429</w:t>
      </w:r>
      <w:proofErr w:type="gramEnd"/>
    </w:p>
    <w:p w:rsidR="00C92CB5" w:rsidRPr="00A11F80" w:rsidRDefault="00C92CB5" w:rsidP="00C92CB5">
      <w:pPr>
        <w:widowControl w:val="0"/>
        <w:autoSpaceDE w:val="0"/>
        <w:autoSpaceDN w:val="0"/>
        <w:adjustRightInd w:val="0"/>
        <w:rPr>
          <w:color w:val="000000" w:themeColor="text1"/>
          <w:lang w:val="en-US"/>
        </w:rPr>
      </w:pPr>
      <w:proofErr w:type="spellStart"/>
      <w:r w:rsidRPr="00A11F80">
        <w:rPr>
          <w:color w:val="000000" w:themeColor="text1"/>
          <w:lang w:val="en-US"/>
        </w:rPr>
        <w:t>Roozendaal</w:t>
      </w:r>
      <w:proofErr w:type="spellEnd"/>
      <w:r w:rsidRPr="00A11F80">
        <w:rPr>
          <w:color w:val="000000" w:themeColor="text1"/>
          <w:lang w:val="en-US"/>
        </w:rPr>
        <w:t xml:space="preserve"> B, </w:t>
      </w:r>
      <w:proofErr w:type="spellStart"/>
      <w:r w:rsidRPr="00A11F80">
        <w:rPr>
          <w:color w:val="000000" w:themeColor="text1"/>
          <w:lang w:val="en-US"/>
        </w:rPr>
        <w:t>McGaugh</w:t>
      </w:r>
      <w:proofErr w:type="spellEnd"/>
      <w:r w:rsidRPr="00A11F80">
        <w:rPr>
          <w:color w:val="000000" w:themeColor="text1"/>
          <w:lang w:val="en-US"/>
        </w:rPr>
        <w:t xml:space="preserve"> JL: Basolateral amygdala lesions block the memory-enhancing effect </w:t>
      </w:r>
    </w:p>
    <w:p w:rsidR="00C92CB5" w:rsidRPr="00A11F80" w:rsidRDefault="00C92CB5" w:rsidP="00C92CB5">
      <w:pPr>
        <w:widowControl w:val="0"/>
        <w:autoSpaceDE w:val="0"/>
        <w:autoSpaceDN w:val="0"/>
        <w:adjustRightInd w:val="0"/>
        <w:ind w:left="708"/>
        <w:rPr>
          <w:color w:val="000000" w:themeColor="text1"/>
          <w:lang w:val="en-US"/>
        </w:rPr>
      </w:pPr>
      <w:r w:rsidRPr="00A11F80">
        <w:rPr>
          <w:color w:val="000000" w:themeColor="text1"/>
          <w:lang w:val="en-US"/>
        </w:rPr>
        <w:t xml:space="preserve">of glucocorticoid administration in the dorsal hippocampus of rats. </w:t>
      </w:r>
      <w:proofErr w:type="spellStart"/>
      <w:r w:rsidRPr="00A11F80">
        <w:rPr>
          <w:color w:val="000000" w:themeColor="text1"/>
          <w:lang w:val="en-US"/>
        </w:rPr>
        <w:t>Eur</w:t>
      </w:r>
      <w:proofErr w:type="spellEnd"/>
      <w:r w:rsidRPr="00A11F80">
        <w:rPr>
          <w:color w:val="000000" w:themeColor="text1"/>
          <w:lang w:val="en-US"/>
        </w:rPr>
        <w:t xml:space="preserve"> J </w:t>
      </w:r>
      <w:proofErr w:type="spellStart"/>
      <w:r w:rsidRPr="00A11F80">
        <w:rPr>
          <w:color w:val="000000" w:themeColor="text1"/>
          <w:lang w:val="en-US"/>
        </w:rPr>
        <w:t>Neurosci</w:t>
      </w:r>
      <w:proofErr w:type="spellEnd"/>
      <w:r w:rsidRPr="00A11F80">
        <w:rPr>
          <w:color w:val="000000" w:themeColor="text1"/>
          <w:lang w:val="en-US"/>
        </w:rPr>
        <w:t xml:space="preserve"> 1997, 9:76-83.</w:t>
      </w:r>
    </w:p>
    <w:p w:rsidR="00C92CB5" w:rsidRPr="00A11F80" w:rsidRDefault="00C92CB5" w:rsidP="00C92CB5">
      <w:pPr>
        <w:rPr>
          <w:color w:val="000000" w:themeColor="text1"/>
          <w:lang w:val="en-US"/>
        </w:rPr>
      </w:pPr>
      <w:proofErr w:type="spellStart"/>
      <w:r w:rsidRPr="00A11F80">
        <w:rPr>
          <w:color w:val="000000" w:themeColor="text1"/>
          <w:lang w:val="en-US"/>
        </w:rPr>
        <w:t>Roozendaal</w:t>
      </w:r>
      <w:proofErr w:type="spellEnd"/>
      <w:r w:rsidRPr="00A11F80">
        <w:rPr>
          <w:color w:val="000000" w:themeColor="text1"/>
          <w:lang w:val="en-US"/>
        </w:rPr>
        <w:t xml:space="preserve">, B., 2003. Systems mediating acute glucocorticoid effects on memory </w:t>
      </w:r>
    </w:p>
    <w:p w:rsidR="00C92CB5" w:rsidRPr="00C92CB5" w:rsidRDefault="00C92CB5" w:rsidP="00C92CB5">
      <w:pPr>
        <w:ind w:left="708"/>
        <w:rPr>
          <w:color w:val="000000" w:themeColor="text1"/>
          <w:lang w:val="en-US"/>
        </w:rPr>
      </w:pPr>
      <w:r w:rsidRPr="00A11F80">
        <w:rPr>
          <w:color w:val="000000" w:themeColor="text1"/>
          <w:lang w:val="en-US"/>
        </w:rPr>
        <w:t xml:space="preserve">consolidation and retrieval. </w:t>
      </w:r>
      <w:r w:rsidRPr="00C92CB5">
        <w:rPr>
          <w:color w:val="000000" w:themeColor="text1"/>
          <w:lang w:val="en-US"/>
        </w:rPr>
        <w:t xml:space="preserve">Prog. Neuro- </w:t>
      </w:r>
      <w:proofErr w:type="spellStart"/>
      <w:r w:rsidRPr="00C92CB5">
        <w:rPr>
          <w:color w:val="000000" w:themeColor="text1"/>
          <w:lang w:val="en-US"/>
        </w:rPr>
        <w:t>Psychopharmacol</w:t>
      </w:r>
      <w:proofErr w:type="spellEnd"/>
      <w:r w:rsidRPr="00C92CB5">
        <w:rPr>
          <w:color w:val="000000" w:themeColor="text1"/>
          <w:lang w:val="en-US"/>
        </w:rPr>
        <w:t>. Biol. Psychiatry 27 (8), 1213—1223.</w:t>
      </w:r>
    </w:p>
    <w:p w:rsidR="00C92CB5" w:rsidRPr="00A11F80" w:rsidRDefault="00C92CB5" w:rsidP="00C92CB5">
      <w:pPr>
        <w:rPr>
          <w:rFonts w:ascii="Times New Roman" w:eastAsia="Times New Roman" w:hAnsi="Times New Roman" w:cs="Times New Roman"/>
          <w:color w:val="000000" w:themeColor="text1"/>
          <w:shd w:val="clear" w:color="auto" w:fill="FFFFFF"/>
          <w:lang w:val="en-US" w:eastAsia="nl-NL"/>
        </w:rPr>
      </w:pPr>
      <w:proofErr w:type="spellStart"/>
      <w:r w:rsidRPr="00A11F80">
        <w:rPr>
          <w:rFonts w:ascii="Times New Roman" w:eastAsia="Times New Roman" w:hAnsi="Times New Roman" w:cs="Times New Roman"/>
          <w:color w:val="000000" w:themeColor="text1"/>
          <w:shd w:val="clear" w:color="auto" w:fill="FFFFFF"/>
          <w:lang w:val="en-US" w:eastAsia="nl-NL"/>
        </w:rPr>
        <w:t>Roozendaal</w:t>
      </w:r>
      <w:proofErr w:type="spellEnd"/>
      <w:r w:rsidRPr="00A11F80">
        <w:rPr>
          <w:rFonts w:ascii="Times New Roman" w:eastAsia="Times New Roman" w:hAnsi="Times New Roman" w:cs="Times New Roman"/>
          <w:color w:val="000000" w:themeColor="text1"/>
          <w:shd w:val="clear" w:color="auto" w:fill="FFFFFF"/>
          <w:lang w:val="en-US" w:eastAsia="nl-NL"/>
        </w:rPr>
        <w:t xml:space="preserve"> B, Williams CL, </w:t>
      </w:r>
      <w:proofErr w:type="spellStart"/>
      <w:r w:rsidRPr="00A11F80">
        <w:rPr>
          <w:rFonts w:ascii="Times New Roman" w:eastAsia="Times New Roman" w:hAnsi="Times New Roman" w:cs="Times New Roman"/>
          <w:color w:val="000000" w:themeColor="text1"/>
          <w:shd w:val="clear" w:color="auto" w:fill="FFFFFF"/>
          <w:lang w:val="en-US" w:eastAsia="nl-NL"/>
        </w:rPr>
        <w:t>McGaugh</w:t>
      </w:r>
      <w:proofErr w:type="spellEnd"/>
      <w:r w:rsidRPr="00A11F80">
        <w:rPr>
          <w:rFonts w:ascii="Times New Roman" w:eastAsia="Times New Roman" w:hAnsi="Times New Roman" w:cs="Times New Roman"/>
          <w:color w:val="000000" w:themeColor="text1"/>
          <w:shd w:val="clear" w:color="auto" w:fill="FFFFFF"/>
          <w:lang w:val="en-US" w:eastAsia="nl-NL"/>
        </w:rPr>
        <w:t xml:space="preserve"> JL. Glucocorticoid receptor activation in the rat </w:t>
      </w:r>
    </w:p>
    <w:p w:rsidR="00C92CB5" w:rsidRPr="00C92CB5" w:rsidRDefault="00C92CB5" w:rsidP="00C92CB5">
      <w:pPr>
        <w:ind w:left="708"/>
        <w:rPr>
          <w:rFonts w:ascii="Times New Roman" w:eastAsia="Times New Roman" w:hAnsi="Times New Roman" w:cs="Times New Roman"/>
          <w:color w:val="000000" w:themeColor="text1"/>
          <w:lang w:eastAsia="nl-NL"/>
        </w:rPr>
      </w:pPr>
      <w:r w:rsidRPr="00A11F80">
        <w:rPr>
          <w:rFonts w:ascii="Times New Roman" w:eastAsia="Times New Roman" w:hAnsi="Times New Roman" w:cs="Times New Roman"/>
          <w:color w:val="000000" w:themeColor="text1"/>
          <w:shd w:val="clear" w:color="auto" w:fill="FFFFFF"/>
          <w:lang w:val="en-US" w:eastAsia="nl-NL"/>
        </w:rPr>
        <w:t>nucleus of the solitary tract facilitates memory consolidation: involvement of the basolateral amygdala. </w:t>
      </w:r>
      <w:proofErr w:type="spellStart"/>
      <w:r w:rsidRPr="00C92CB5">
        <w:rPr>
          <w:rFonts w:ascii="Times New Roman" w:eastAsia="Times New Roman" w:hAnsi="Times New Roman" w:cs="Times New Roman"/>
          <w:color w:val="000000" w:themeColor="text1"/>
          <w:lang w:eastAsia="nl-NL"/>
        </w:rPr>
        <w:t>Eur</w:t>
      </w:r>
      <w:proofErr w:type="spellEnd"/>
      <w:r w:rsidRPr="00C92CB5">
        <w:rPr>
          <w:rFonts w:ascii="Times New Roman" w:eastAsia="Times New Roman" w:hAnsi="Times New Roman" w:cs="Times New Roman"/>
          <w:color w:val="000000" w:themeColor="text1"/>
          <w:lang w:eastAsia="nl-NL"/>
        </w:rPr>
        <w:t xml:space="preserve">. J. </w:t>
      </w:r>
      <w:proofErr w:type="spellStart"/>
      <w:r w:rsidRPr="00C92CB5">
        <w:rPr>
          <w:rFonts w:ascii="Times New Roman" w:eastAsia="Times New Roman" w:hAnsi="Times New Roman" w:cs="Times New Roman"/>
          <w:color w:val="000000" w:themeColor="text1"/>
          <w:lang w:eastAsia="nl-NL"/>
        </w:rPr>
        <w:t>Neurosci</w:t>
      </w:r>
      <w:proofErr w:type="spellEnd"/>
      <w:r w:rsidRPr="00C92CB5">
        <w:rPr>
          <w:rFonts w:ascii="Times New Roman" w:eastAsia="Times New Roman" w:hAnsi="Times New Roman" w:cs="Times New Roman"/>
          <w:color w:val="000000" w:themeColor="text1"/>
          <w:lang w:eastAsia="nl-NL"/>
        </w:rPr>
        <w:t>. </w:t>
      </w:r>
      <w:proofErr w:type="gramStart"/>
      <w:r w:rsidRPr="00C92CB5">
        <w:rPr>
          <w:rFonts w:ascii="Times New Roman" w:eastAsia="Times New Roman" w:hAnsi="Times New Roman" w:cs="Times New Roman"/>
          <w:color w:val="000000" w:themeColor="text1"/>
          <w:lang w:eastAsia="nl-NL"/>
        </w:rPr>
        <w:t>1999;11:1317</w:t>
      </w:r>
      <w:proofErr w:type="gramEnd"/>
    </w:p>
    <w:p w:rsidR="00C92CB5" w:rsidRPr="00A11F80" w:rsidRDefault="00C92CB5" w:rsidP="00C92CB5">
      <w:pPr>
        <w:rPr>
          <w:color w:val="000000" w:themeColor="text1"/>
          <w:lang w:val="en-US"/>
        </w:rPr>
      </w:pPr>
      <w:proofErr w:type="spellStart"/>
      <w:r w:rsidRPr="00A11F80">
        <w:rPr>
          <w:color w:val="000000" w:themeColor="text1"/>
        </w:rPr>
        <w:t>Rucker</w:t>
      </w:r>
      <w:proofErr w:type="spellEnd"/>
      <w:r w:rsidRPr="00A11F80">
        <w:rPr>
          <w:color w:val="000000" w:themeColor="text1"/>
        </w:rPr>
        <w:t xml:space="preserve"> JJ, </w:t>
      </w:r>
      <w:proofErr w:type="spellStart"/>
      <w:r w:rsidRPr="00A11F80">
        <w:rPr>
          <w:color w:val="000000" w:themeColor="text1"/>
        </w:rPr>
        <w:t>Jelen</w:t>
      </w:r>
      <w:proofErr w:type="spellEnd"/>
      <w:r w:rsidRPr="00A11F80">
        <w:rPr>
          <w:color w:val="000000" w:themeColor="text1"/>
        </w:rPr>
        <w:t xml:space="preserve"> LA, Flynn S, et al. </w:t>
      </w:r>
      <w:r w:rsidRPr="00A11F80">
        <w:rPr>
          <w:color w:val="000000" w:themeColor="text1"/>
          <w:lang w:val="en-US"/>
        </w:rPr>
        <w:t xml:space="preserve">Psychedelics in the treatment of unipolar mood disorders: </w:t>
      </w:r>
    </w:p>
    <w:p w:rsidR="00C92CB5" w:rsidRPr="00A11F80" w:rsidRDefault="00C92CB5" w:rsidP="00C92CB5">
      <w:pPr>
        <w:ind w:firstLine="708"/>
        <w:rPr>
          <w:rFonts w:ascii="Times New Roman" w:eastAsia="Times New Roman" w:hAnsi="Times New Roman" w:cs="Times New Roman"/>
          <w:color w:val="000000" w:themeColor="text1"/>
          <w:lang w:val="en-US" w:eastAsia="nl-NL"/>
        </w:rPr>
      </w:pPr>
      <w:r w:rsidRPr="00A11F80">
        <w:rPr>
          <w:color w:val="000000" w:themeColor="text1"/>
          <w:lang w:val="en-US"/>
        </w:rPr>
        <w:t xml:space="preserve">a systematic review. J </w:t>
      </w:r>
      <w:proofErr w:type="spellStart"/>
      <w:r w:rsidRPr="00A11F80">
        <w:rPr>
          <w:color w:val="000000" w:themeColor="text1"/>
          <w:lang w:val="en-US"/>
        </w:rPr>
        <w:t>Psychopharmacol</w:t>
      </w:r>
      <w:proofErr w:type="spellEnd"/>
      <w:r w:rsidRPr="00A11F80">
        <w:rPr>
          <w:color w:val="000000" w:themeColor="text1"/>
          <w:lang w:val="en-US"/>
        </w:rPr>
        <w:t>. 2016;30(12):1220-1229.</w:t>
      </w:r>
    </w:p>
    <w:p w:rsidR="00C92CB5" w:rsidRPr="00A11F80" w:rsidRDefault="00C92CB5" w:rsidP="00C92CB5">
      <w:pPr>
        <w:rPr>
          <w:color w:val="000000" w:themeColor="text1"/>
          <w:lang w:val="en-US"/>
        </w:rPr>
      </w:pPr>
      <w:r w:rsidRPr="00A11F80">
        <w:rPr>
          <w:color w:val="000000" w:themeColor="text1"/>
          <w:lang w:val="en-US"/>
        </w:rPr>
        <w:t xml:space="preserve">Sakurai, S., Yu, L., Tan, S.E., 2007. Roles of hippocampal N-methyl-D-aspartate receptors and </w:t>
      </w:r>
    </w:p>
    <w:p w:rsidR="00C92CB5" w:rsidRPr="00A11F80" w:rsidRDefault="00C92CB5" w:rsidP="00C92CB5">
      <w:pPr>
        <w:ind w:firstLine="708"/>
        <w:rPr>
          <w:color w:val="000000" w:themeColor="text1"/>
          <w:lang w:val="en-US"/>
        </w:rPr>
      </w:pPr>
      <w:r w:rsidRPr="00A11F80">
        <w:rPr>
          <w:color w:val="000000" w:themeColor="text1"/>
          <w:lang w:val="en-US"/>
        </w:rPr>
        <w:t xml:space="preserve">calcium/calmodulin- dependent protein kinase II in amphetamine-produced </w:t>
      </w:r>
    </w:p>
    <w:p w:rsidR="00C92CB5" w:rsidRPr="00A11F80" w:rsidRDefault="00C92CB5" w:rsidP="00C92CB5">
      <w:pPr>
        <w:ind w:firstLine="708"/>
        <w:rPr>
          <w:color w:val="000000" w:themeColor="text1"/>
          <w:lang w:val="en-US"/>
        </w:rPr>
      </w:pPr>
      <w:r w:rsidRPr="00A11F80">
        <w:rPr>
          <w:color w:val="000000" w:themeColor="text1"/>
          <w:lang w:val="en-US"/>
        </w:rPr>
        <w:t xml:space="preserve">conditioned place preference in rats. </w:t>
      </w:r>
      <w:proofErr w:type="spellStart"/>
      <w:r w:rsidRPr="00A11F80">
        <w:rPr>
          <w:color w:val="000000" w:themeColor="text1"/>
          <w:lang w:val="en-US"/>
        </w:rPr>
        <w:t>Behav</w:t>
      </w:r>
      <w:proofErr w:type="spellEnd"/>
      <w:r w:rsidRPr="00A11F80">
        <w:rPr>
          <w:color w:val="000000" w:themeColor="text1"/>
          <w:lang w:val="en-US"/>
        </w:rPr>
        <w:t xml:space="preserve">. </w:t>
      </w:r>
      <w:proofErr w:type="spellStart"/>
      <w:r w:rsidRPr="00A11F80">
        <w:rPr>
          <w:color w:val="000000" w:themeColor="text1"/>
          <w:lang w:val="en-US"/>
        </w:rPr>
        <w:t>Pharmacol</w:t>
      </w:r>
      <w:proofErr w:type="spellEnd"/>
      <w:r w:rsidRPr="00A11F80">
        <w:rPr>
          <w:color w:val="000000" w:themeColor="text1"/>
          <w:lang w:val="en-US"/>
        </w:rPr>
        <w:t>. 18 (5—6), 497—506.</w:t>
      </w:r>
    </w:p>
    <w:p w:rsidR="00C92CB5" w:rsidRPr="00A11F80" w:rsidRDefault="00C92CB5" w:rsidP="00C92CB5">
      <w:pPr>
        <w:tabs>
          <w:tab w:val="left" w:pos="1050"/>
        </w:tabs>
        <w:rPr>
          <w:color w:val="000000" w:themeColor="text1"/>
          <w:lang w:val="en-US"/>
        </w:rPr>
      </w:pPr>
      <w:r w:rsidRPr="00C92CB5">
        <w:rPr>
          <w:color w:val="000000" w:themeColor="text1"/>
          <w:lang w:val="en-US"/>
        </w:rPr>
        <w:t xml:space="preserve">Schwartz, A. N. N. C. (2002). </w:t>
      </w:r>
      <w:r w:rsidRPr="00A11F80">
        <w:rPr>
          <w:color w:val="000000" w:themeColor="text1"/>
          <w:lang w:val="en-US"/>
        </w:rPr>
        <w:t xml:space="preserve">Exposure Therapy for Posttraumatic Stress Disorder </w:t>
      </w:r>
      <w:proofErr w:type="spellStart"/>
      <w:r w:rsidRPr="00A11F80">
        <w:rPr>
          <w:color w:val="000000" w:themeColor="text1"/>
          <w:lang w:val="en-US"/>
        </w:rPr>
        <w:t>Disorder</w:t>
      </w:r>
      <w:proofErr w:type="spellEnd"/>
      <w:r w:rsidRPr="00A11F80">
        <w:rPr>
          <w:color w:val="000000" w:themeColor="text1"/>
          <w:lang w:val="en-US"/>
        </w:rPr>
        <w:t xml:space="preserve"> </w:t>
      </w:r>
    </w:p>
    <w:p w:rsidR="00C92CB5" w:rsidRPr="00A11F80" w:rsidRDefault="00C92CB5" w:rsidP="00C92CB5">
      <w:pPr>
        <w:tabs>
          <w:tab w:val="left" w:pos="1050"/>
        </w:tabs>
        <w:ind w:left="1050"/>
        <w:rPr>
          <w:color w:val="000000" w:themeColor="text1"/>
          <w:lang w:val="en-US"/>
        </w:rPr>
      </w:pPr>
      <w:r w:rsidRPr="00A11F80">
        <w:rPr>
          <w:color w:val="000000" w:themeColor="text1"/>
          <w:lang w:val="en-US"/>
        </w:rPr>
        <w:t>(PTSD) that requires the patient to focus on and describe the details, 56(1), 59–      75.</w:t>
      </w:r>
    </w:p>
    <w:p w:rsidR="00C92CB5" w:rsidRPr="00A11F80" w:rsidRDefault="00C92CB5" w:rsidP="00C92CB5">
      <w:pPr>
        <w:tabs>
          <w:tab w:val="left" w:pos="1050"/>
        </w:tabs>
        <w:rPr>
          <w:color w:val="000000" w:themeColor="text1"/>
          <w:lang w:val="en-US"/>
        </w:rPr>
      </w:pPr>
      <w:proofErr w:type="spellStart"/>
      <w:r w:rsidRPr="00A11F80">
        <w:rPr>
          <w:color w:val="000000" w:themeColor="text1"/>
        </w:rPr>
        <w:t>Schienle</w:t>
      </w:r>
      <w:proofErr w:type="spellEnd"/>
      <w:r w:rsidRPr="00A11F80">
        <w:rPr>
          <w:color w:val="000000" w:themeColor="text1"/>
        </w:rPr>
        <w:t xml:space="preserve"> A, </w:t>
      </w:r>
      <w:proofErr w:type="spellStart"/>
      <w:r w:rsidRPr="00A11F80">
        <w:rPr>
          <w:color w:val="000000" w:themeColor="text1"/>
        </w:rPr>
        <w:t>Stark</w:t>
      </w:r>
      <w:proofErr w:type="spellEnd"/>
      <w:r w:rsidRPr="00A11F80">
        <w:rPr>
          <w:color w:val="000000" w:themeColor="text1"/>
        </w:rPr>
        <w:t xml:space="preserve"> R, Walter B, et al. </w:t>
      </w:r>
      <w:r w:rsidRPr="00A11F80">
        <w:rPr>
          <w:color w:val="000000" w:themeColor="text1"/>
          <w:lang w:val="en-US"/>
        </w:rPr>
        <w:t xml:space="preserve">The insula is not specifically involved in disgust </w:t>
      </w:r>
    </w:p>
    <w:p w:rsidR="00C92CB5" w:rsidRPr="00A11F80" w:rsidRDefault="00C92CB5" w:rsidP="00C92CB5">
      <w:pPr>
        <w:tabs>
          <w:tab w:val="left" w:pos="1050"/>
        </w:tabs>
        <w:rPr>
          <w:color w:val="000000" w:themeColor="text1"/>
          <w:lang w:val="en-US"/>
        </w:rPr>
      </w:pPr>
      <w:r w:rsidRPr="00A11F80">
        <w:rPr>
          <w:color w:val="000000" w:themeColor="text1"/>
          <w:lang w:val="en-US"/>
        </w:rPr>
        <w:tab/>
        <w:t xml:space="preserve">processing: an fMRI study. </w:t>
      </w:r>
      <w:proofErr w:type="spellStart"/>
      <w:r w:rsidRPr="00A11F80">
        <w:rPr>
          <w:color w:val="000000" w:themeColor="text1"/>
          <w:lang w:val="en-US"/>
        </w:rPr>
        <w:t>Neuroreport</w:t>
      </w:r>
      <w:proofErr w:type="spellEnd"/>
      <w:r w:rsidRPr="00A11F80">
        <w:rPr>
          <w:color w:val="000000" w:themeColor="text1"/>
          <w:lang w:val="en-US"/>
        </w:rPr>
        <w:t xml:space="preserve">. </w:t>
      </w:r>
      <w:proofErr w:type="gramStart"/>
      <w:r w:rsidRPr="00A11F80">
        <w:rPr>
          <w:color w:val="000000" w:themeColor="text1"/>
          <w:lang w:val="en-US"/>
        </w:rPr>
        <w:t>2002;13:2023</w:t>
      </w:r>
      <w:proofErr w:type="gramEnd"/>
      <w:r w:rsidRPr="00A11F80">
        <w:rPr>
          <w:color w:val="000000" w:themeColor="text1"/>
          <w:lang w:val="en-US"/>
        </w:rPr>
        <w:t>-2026.</w:t>
      </w:r>
    </w:p>
    <w:p w:rsidR="00C92CB5" w:rsidRPr="00A11F80" w:rsidRDefault="00C92CB5" w:rsidP="00C92CB5">
      <w:pPr>
        <w:tabs>
          <w:tab w:val="left" w:pos="1050"/>
        </w:tabs>
        <w:rPr>
          <w:color w:val="000000" w:themeColor="text1"/>
          <w:lang w:val="en-US"/>
        </w:rPr>
      </w:pPr>
      <w:r w:rsidRPr="00A11F80">
        <w:rPr>
          <w:color w:val="000000" w:themeColor="text1"/>
          <w:lang w:val="en-US"/>
        </w:rPr>
        <w:t xml:space="preserve">Shin, L. M. (2009). “The amygdala in post-traumatic stress disorder,” in Post-Traumatic </w:t>
      </w:r>
    </w:p>
    <w:p w:rsidR="00C92CB5" w:rsidRPr="00A11F80" w:rsidRDefault="00C92CB5" w:rsidP="00C92CB5">
      <w:pPr>
        <w:ind w:left="708"/>
        <w:rPr>
          <w:color w:val="000000" w:themeColor="text1"/>
          <w:lang w:val="en-US"/>
        </w:rPr>
      </w:pPr>
      <w:r w:rsidRPr="00A11F80">
        <w:rPr>
          <w:color w:val="000000" w:themeColor="text1"/>
          <w:lang w:val="en-US"/>
        </w:rPr>
        <w:t xml:space="preserve">Stress Disorder: Basic Science and Clinical Practice, </w:t>
      </w:r>
      <w:proofErr w:type="spellStart"/>
      <w:r w:rsidRPr="00A11F80">
        <w:rPr>
          <w:color w:val="000000" w:themeColor="text1"/>
          <w:lang w:val="en-US"/>
        </w:rPr>
        <w:t>eds</w:t>
      </w:r>
      <w:proofErr w:type="spellEnd"/>
      <w:r w:rsidRPr="00A11F80">
        <w:rPr>
          <w:color w:val="000000" w:themeColor="text1"/>
          <w:lang w:val="en-US"/>
        </w:rPr>
        <w:t xml:space="preserve"> P. J. Shiromani, T. M. Keane, and J. E. Le </w:t>
      </w:r>
      <w:proofErr w:type="spellStart"/>
      <w:r w:rsidRPr="00A11F80">
        <w:rPr>
          <w:color w:val="000000" w:themeColor="text1"/>
          <w:lang w:val="en-US"/>
        </w:rPr>
        <w:t>Doux</w:t>
      </w:r>
      <w:proofErr w:type="spellEnd"/>
      <w:r w:rsidRPr="00A11F80">
        <w:rPr>
          <w:color w:val="000000" w:themeColor="text1"/>
          <w:lang w:val="en-US"/>
        </w:rPr>
        <w:t xml:space="preserve"> (New York: Humana Press), 319–334</w:t>
      </w:r>
    </w:p>
    <w:p w:rsidR="00C92CB5" w:rsidRPr="00A11F80" w:rsidRDefault="00C92CB5" w:rsidP="00C92CB5">
      <w:pPr>
        <w:rPr>
          <w:color w:val="000000" w:themeColor="text1"/>
          <w:lang w:val="en-US"/>
        </w:rPr>
      </w:pPr>
      <w:r w:rsidRPr="00A11F80">
        <w:rPr>
          <w:color w:val="000000" w:themeColor="text1"/>
          <w:lang w:val="en-US"/>
        </w:rPr>
        <w:t xml:space="preserve">Sessa </w:t>
      </w:r>
      <w:proofErr w:type="gramStart"/>
      <w:r w:rsidRPr="00A11F80">
        <w:rPr>
          <w:color w:val="000000" w:themeColor="text1"/>
          <w:lang w:val="en-US"/>
        </w:rPr>
        <w:t>B. .</w:t>
      </w:r>
      <w:proofErr w:type="gramEnd"/>
      <w:r w:rsidRPr="00A11F80">
        <w:rPr>
          <w:color w:val="000000" w:themeColor="text1"/>
          <w:lang w:val="en-US"/>
        </w:rPr>
        <w:t xml:space="preserve"> (2012) Could MDMA be useful in the treatment of PTSD? Prog </w:t>
      </w:r>
      <w:proofErr w:type="spellStart"/>
      <w:r w:rsidRPr="00A11F80">
        <w:rPr>
          <w:color w:val="000000" w:themeColor="text1"/>
          <w:lang w:val="en-US"/>
        </w:rPr>
        <w:t>Neurol</w:t>
      </w:r>
      <w:proofErr w:type="spellEnd"/>
      <w:r w:rsidRPr="00A11F80">
        <w:rPr>
          <w:color w:val="000000" w:themeColor="text1"/>
          <w:lang w:val="en-US"/>
        </w:rPr>
        <w:t xml:space="preserve"> </w:t>
      </w:r>
    </w:p>
    <w:p w:rsidR="00C92CB5" w:rsidRPr="00A11F80" w:rsidRDefault="00C92CB5" w:rsidP="00C92CB5">
      <w:pPr>
        <w:ind w:firstLine="708"/>
        <w:rPr>
          <w:color w:val="000000" w:themeColor="text1"/>
          <w:lang w:val="en-US"/>
        </w:rPr>
      </w:pPr>
      <w:r w:rsidRPr="00A11F80">
        <w:rPr>
          <w:color w:val="000000" w:themeColor="text1"/>
          <w:lang w:val="en-US"/>
        </w:rPr>
        <w:lastRenderedPageBreak/>
        <w:t xml:space="preserve">Psychiatry15:4–7. </w:t>
      </w:r>
      <w:proofErr w:type="spellStart"/>
      <w:r w:rsidRPr="00A11F80">
        <w:rPr>
          <w:color w:val="000000" w:themeColor="text1"/>
          <w:lang w:val="en-US"/>
        </w:rPr>
        <w:t>doi</w:t>
      </w:r>
      <w:proofErr w:type="spellEnd"/>
      <w:r w:rsidRPr="00A11F80">
        <w:rPr>
          <w:color w:val="000000" w:themeColor="text1"/>
          <w:lang w:val="en-US"/>
        </w:rPr>
        <w:t>: 10.1002/pnp.216</w:t>
      </w:r>
    </w:p>
    <w:p w:rsidR="00C92CB5" w:rsidRPr="00A11F80" w:rsidRDefault="00C92CB5" w:rsidP="00C92CB5">
      <w:pPr>
        <w:rPr>
          <w:color w:val="000000" w:themeColor="text1"/>
          <w:lang w:val="en-US"/>
        </w:rPr>
      </w:pPr>
      <w:r w:rsidRPr="00A11F80">
        <w:rPr>
          <w:color w:val="000000" w:themeColor="text1"/>
          <w:lang w:val="en-US"/>
        </w:rPr>
        <w:t xml:space="preserve">Sessa B. MDMA and PTSD treatment: PTSD: from novel pathophysiology to innovative </w:t>
      </w:r>
    </w:p>
    <w:p w:rsidR="00C92CB5" w:rsidRPr="00A11F80" w:rsidRDefault="00C92CB5" w:rsidP="00C92CB5">
      <w:pPr>
        <w:ind w:firstLine="708"/>
        <w:rPr>
          <w:color w:val="000000" w:themeColor="text1"/>
          <w:lang w:val="en-US"/>
        </w:rPr>
      </w:pPr>
      <w:r w:rsidRPr="00A11F80">
        <w:rPr>
          <w:color w:val="000000" w:themeColor="text1"/>
          <w:lang w:val="en-US"/>
        </w:rPr>
        <w:t xml:space="preserve">therapeutics [published online July 6, 2016]. </w:t>
      </w:r>
      <w:proofErr w:type="spellStart"/>
      <w:r w:rsidRPr="00A11F80">
        <w:rPr>
          <w:color w:val="000000" w:themeColor="text1"/>
          <w:lang w:val="en-US"/>
        </w:rPr>
        <w:t>Neurosci</w:t>
      </w:r>
      <w:proofErr w:type="spellEnd"/>
      <w:r w:rsidRPr="00A11F80">
        <w:rPr>
          <w:color w:val="000000" w:themeColor="text1"/>
          <w:lang w:val="en-US"/>
        </w:rPr>
        <w:t xml:space="preserve"> Lett.</w:t>
      </w:r>
    </w:p>
    <w:p w:rsidR="00C92CB5" w:rsidRPr="00A11F80" w:rsidRDefault="00C92CB5" w:rsidP="00C92CB5">
      <w:pPr>
        <w:rPr>
          <w:color w:val="000000" w:themeColor="text1"/>
          <w:lang w:val="en-US"/>
        </w:rPr>
      </w:pPr>
      <w:r w:rsidRPr="00A11F80">
        <w:rPr>
          <w:color w:val="000000" w:themeColor="text1"/>
          <w:lang w:val="en-US"/>
        </w:rPr>
        <w:t xml:space="preserve">Sessa B. (2016) MDMA and PTSD treatment: PTSD: from novel pathophysiology to innovative </w:t>
      </w:r>
    </w:p>
    <w:p w:rsidR="00C92CB5" w:rsidRPr="00A11F80" w:rsidRDefault="00C92CB5" w:rsidP="00C92CB5">
      <w:pPr>
        <w:ind w:firstLine="708"/>
        <w:rPr>
          <w:color w:val="000000" w:themeColor="text1"/>
          <w:lang w:val="en-US"/>
        </w:rPr>
      </w:pPr>
      <w:r w:rsidRPr="00A11F80">
        <w:rPr>
          <w:color w:val="000000" w:themeColor="text1"/>
          <w:lang w:val="en-US"/>
        </w:rPr>
        <w:t xml:space="preserve">therapeutics. </w:t>
      </w:r>
      <w:proofErr w:type="spellStart"/>
      <w:r w:rsidRPr="00A11F80">
        <w:rPr>
          <w:color w:val="000000" w:themeColor="text1"/>
          <w:lang w:val="en-US"/>
        </w:rPr>
        <w:t>Neurosci</w:t>
      </w:r>
      <w:proofErr w:type="spellEnd"/>
      <w:r w:rsidRPr="00A11F80">
        <w:rPr>
          <w:color w:val="000000" w:themeColor="text1"/>
          <w:lang w:val="en-US"/>
        </w:rPr>
        <w:t xml:space="preserve"> Lett. </w:t>
      </w:r>
      <w:proofErr w:type="gramStart"/>
      <w:r w:rsidRPr="00A11F80">
        <w:rPr>
          <w:color w:val="000000" w:themeColor="text1"/>
          <w:lang w:val="en-US"/>
        </w:rPr>
        <w:t>2016:S</w:t>
      </w:r>
      <w:proofErr w:type="gramEnd"/>
      <w:r w:rsidRPr="00A11F80">
        <w:rPr>
          <w:color w:val="000000" w:themeColor="text1"/>
          <w:lang w:val="en-US"/>
        </w:rPr>
        <w:t>0304-3940(16)30490-6.</w:t>
      </w:r>
    </w:p>
    <w:p w:rsidR="00C92CB5" w:rsidRPr="00A11F80" w:rsidRDefault="00C92CB5" w:rsidP="00C92CB5">
      <w:pPr>
        <w:rPr>
          <w:color w:val="000000" w:themeColor="text1"/>
          <w:lang w:val="en-US"/>
        </w:rPr>
      </w:pPr>
      <w:proofErr w:type="spellStart"/>
      <w:r w:rsidRPr="00A11F80">
        <w:rPr>
          <w:color w:val="000000" w:themeColor="text1"/>
          <w:lang w:val="en-US"/>
        </w:rPr>
        <w:t>Siapas</w:t>
      </w:r>
      <w:proofErr w:type="spellEnd"/>
      <w:r w:rsidRPr="00A11F80">
        <w:rPr>
          <w:color w:val="000000" w:themeColor="text1"/>
          <w:lang w:val="en-US"/>
        </w:rPr>
        <w:t xml:space="preserve">, A.G., </w:t>
      </w:r>
      <w:proofErr w:type="spellStart"/>
      <w:r w:rsidRPr="00A11F80">
        <w:rPr>
          <w:color w:val="000000" w:themeColor="text1"/>
          <w:lang w:val="en-US"/>
        </w:rPr>
        <w:t>Lubenov</w:t>
      </w:r>
      <w:proofErr w:type="spellEnd"/>
      <w:r w:rsidRPr="00A11F80">
        <w:rPr>
          <w:color w:val="000000" w:themeColor="text1"/>
          <w:lang w:val="en-US"/>
        </w:rPr>
        <w:t xml:space="preserve">, E.V., and Wilson, M.A. 2005. Prefrontal phase locking to hippocampal </w:t>
      </w:r>
    </w:p>
    <w:p w:rsidR="00C92CB5" w:rsidRPr="00A11F80" w:rsidRDefault="00C92CB5" w:rsidP="00C92CB5">
      <w:pPr>
        <w:ind w:firstLine="708"/>
        <w:rPr>
          <w:color w:val="000000" w:themeColor="text1"/>
          <w:lang w:val="en-US"/>
        </w:rPr>
      </w:pPr>
      <w:r w:rsidRPr="00A11F80">
        <w:rPr>
          <w:color w:val="000000" w:themeColor="text1"/>
          <w:lang w:val="en-US"/>
        </w:rPr>
        <w:t>theta oscillations. Neuron 46: 141–151.</w:t>
      </w:r>
    </w:p>
    <w:p w:rsidR="00C92CB5" w:rsidRPr="00A11F80" w:rsidRDefault="00C92CB5" w:rsidP="00C92CB5">
      <w:pPr>
        <w:rPr>
          <w:color w:val="000000" w:themeColor="text1"/>
          <w:lang w:val="en-US"/>
        </w:rPr>
      </w:pPr>
      <w:r w:rsidRPr="00A11F80">
        <w:rPr>
          <w:color w:val="000000" w:themeColor="text1"/>
          <w:lang w:val="en-US"/>
        </w:rPr>
        <w:t>Sierra-Mercado, D. Padilla-</w:t>
      </w:r>
      <w:proofErr w:type="spellStart"/>
      <w:r w:rsidRPr="00A11F80">
        <w:rPr>
          <w:color w:val="000000" w:themeColor="text1"/>
          <w:lang w:val="en-US"/>
        </w:rPr>
        <w:t>Coreano</w:t>
      </w:r>
      <w:proofErr w:type="spellEnd"/>
      <w:r w:rsidRPr="00A11F80">
        <w:rPr>
          <w:color w:val="000000" w:themeColor="text1"/>
          <w:lang w:val="en-US"/>
        </w:rPr>
        <w:t xml:space="preserve">, N. Quirk, GJ. Dissociable roles of prelimbic and </w:t>
      </w:r>
    </w:p>
    <w:p w:rsidR="00C92CB5" w:rsidRPr="00A11F80" w:rsidRDefault="00C92CB5" w:rsidP="00C92CB5">
      <w:pPr>
        <w:ind w:firstLine="708"/>
        <w:rPr>
          <w:color w:val="000000" w:themeColor="text1"/>
          <w:lang w:val="en-US"/>
        </w:rPr>
      </w:pPr>
      <w:r w:rsidRPr="00A11F80">
        <w:rPr>
          <w:color w:val="000000" w:themeColor="text1"/>
          <w:lang w:val="en-US"/>
        </w:rPr>
        <w:t xml:space="preserve">infralimbic cortices, ventral hippocampus, and basolateral amygdala in the expression </w:t>
      </w:r>
    </w:p>
    <w:p w:rsidR="00C92CB5" w:rsidRPr="00A11F80" w:rsidRDefault="00C92CB5" w:rsidP="00C92CB5">
      <w:pPr>
        <w:ind w:firstLine="708"/>
        <w:rPr>
          <w:color w:val="000000" w:themeColor="text1"/>
          <w:lang w:val="en-US"/>
        </w:rPr>
      </w:pPr>
      <w:r w:rsidRPr="00A11F80">
        <w:rPr>
          <w:color w:val="000000" w:themeColor="text1"/>
          <w:lang w:val="en-US"/>
        </w:rPr>
        <w:t>and extinction of conditioned fear, Neuropsychopharmacology 36 (2010) 529–538.</w:t>
      </w:r>
    </w:p>
    <w:p w:rsidR="00C92CB5" w:rsidRPr="00A11F80" w:rsidRDefault="00C92CB5" w:rsidP="00C92CB5">
      <w:pPr>
        <w:rPr>
          <w:color w:val="000000" w:themeColor="text1"/>
          <w:lang w:val="en-US"/>
        </w:rPr>
      </w:pPr>
      <w:proofErr w:type="spellStart"/>
      <w:r w:rsidRPr="00A11F80">
        <w:rPr>
          <w:color w:val="000000" w:themeColor="text1"/>
          <w:lang w:val="en-US"/>
        </w:rPr>
        <w:t>Soravia</w:t>
      </w:r>
      <w:proofErr w:type="spellEnd"/>
      <w:r w:rsidRPr="00A11F80">
        <w:rPr>
          <w:color w:val="000000" w:themeColor="text1"/>
          <w:lang w:val="en-US"/>
        </w:rPr>
        <w:t xml:space="preserve">, L.M., Heinrichs, M., </w:t>
      </w:r>
      <w:proofErr w:type="spellStart"/>
      <w:r w:rsidRPr="00A11F80">
        <w:rPr>
          <w:color w:val="000000" w:themeColor="text1"/>
          <w:lang w:val="en-US"/>
        </w:rPr>
        <w:t>Winzeler</w:t>
      </w:r>
      <w:proofErr w:type="spellEnd"/>
      <w:r w:rsidRPr="00A11F80">
        <w:rPr>
          <w:color w:val="000000" w:themeColor="text1"/>
          <w:lang w:val="en-US"/>
        </w:rPr>
        <w:t xml:space="preserve">, L., </w:t>
      </w:r>
      <w:proofErr w:type="spellStart"/>
      <w:r w:rsidRPr="00A11F80">
        <w:rPr>
          <w:color w:val="000000" w:themeColor="text1"/>
          <w:lang w:val="en-US"/>
        </w:rPr>
        <w:t>Fisler</w:t>
      </w:r>
      <w:proofErr w:type="spellEnd"/>
      <w:r w:rsidRPr="00A11F80">
        <w:rPr>
          <w:color w:val="000000" w:themeColor="text1"/>
          <w:lang w:val="en-US"/>
        </w:rPr>
        <w:t xml:space="preserve">, M., Schmitt, W., Horn, H., Dierks, T., </w:t>
      </w:r>
      <w:proofErr w:type="spellStart"/>
      <w:r w:rsidRPr="00A11F80">
        <w:rPr>
          <w:color w:val="000000" w:themeColor="text1"/>
          <w:lang w:val="en-US"/>
        </w:rPr>
        <w:t>Strik</w:t>
      </w:r>
      <w:proofErr w:type="spellEnd"/>
      <w:r w:rsidRPr="00A11F80">
        <w:rPr>
          <w:color w:val="000000" w:themeColor="text1"/>
          <w:lang w:val="en-US"/>
        </w:rPr>
        <w:t xml:space="preserve">, </w:t>
      </w:r>
    </w:p>
    <w:p w:rsidR="00C92CB5" w:rsidRPr="00A11F80" w:rsidRDefault="00C92CB5" w:rsidP="00C92CB5">
      <w:pPr>
        <w:ind w:firstLine="708"/>
        <w:rPr>
          <w:color w:val="000000" w:themeColor="text1"/>
          <w:lang w:val="en-US"/>
        </w:rPr>
      </w:pPr>
      <w:r w:rsidRPr="00A11F80">
        <w:rPr>
          <w:color w:val="000000" w:themeColor="text1"/>
          <w:lang w:val="en-US"/>
        </w:rPr>
        <w:t xml:space="preserve">W., Hofmann, S.G., de </w:t>
      </w:r>
      <w:proofErr w:type="spellStart"/>
      <w:r w:rsidRPr="00A11F80">
        <w:rPr>
          <w:color w:val="000000" w:themeColor="text1"/>
          <w:lang w:val="en-US"/>
        </w:rPr>
        <w:t>Quervain</w:t>
      </w:r>
      <w:proofErr w:type="spellEnd"/>
      <w:r w:rsidRPr="00A11F80">
        <w:rPr>
          <w:color w:val="000000" w:themeColor="text1"/>
          <w:lang w:val="en-US"/>
        </w:rPr>
        <w:t xml:space="preserve">, D.J., 2014. Glucocorticoids enhance in vivo </w:t>
      </w:r>
    </w:p>
    <w:p w:rsidR="00C92CB5" w:rsidRPr="00A11F80" w:rsidRDefault="00C92CB5" w:rsidP="00C92CB5">
      <w:pPr>
        <w:ind w:firstLine="708"/>
        <w:rPr>
          <w:color w:val="000000" w:themeColor="text1"/>
          <w:lang w:val="en-US"/>
        </w:rPr>
      </w:pPr>
      <w:r w:rsidRPr="00A11F80">
        <w:rPr>
          <w:color w:val="000000" w:themeColor="text1"/>
          <w:lang w:val="en-US"/>
        </w:rPr>
        <w:t>exposure-based therapy of spider phobia. Depress. Anxiety 31, 429–435.</w:t>
      </w:r>
    </w:p>
    <w:p w:rsidR="00C92CB5" w:rsidRPr="00A11F80" w:rsidRDefault="00C92CB5" w:rsidP="00C92CB5">
      <w:pPr>
        <w:rPr>
          <w:color w:val="000000" w:themeColor="text1"/>
          <w:lang w:val="en-US"/>
        </w:rPr>
      </w:pPr>
      <w:proofErr w:type="spellStart"/>
      <w:r w:rsidRPr="00A11F80">
        <w:rPr>
          <w:color w:val="000000" w:themeColor="text1"/>
          <w:lang w:val="en-US"/>
        </w:rPr>
        <w:t>Sotres-Bayon</w:t>
      </w:r>
      <w:proofErr w:type="spellEnd"/>
      <w:r w:rsidRPr="00A11F80">
        <w:rPr>
          <w:color w:val="000000" w:themeColor="text1"/>
          <w:lang w:val="en-US"/>
        </w:rPr>
        <w:t>, F. Cain, CK., LeDoux, JE. Brain mechanisms of fear extinction: his-</w:t>
      </w:r>
      <w:proofErr w:type="spellStart"/>
      <w:r w:rsidRPr="00A11F80">
        <w:rPr>
          <w:color w:val="000000" w:themeColor="text1"/>
          <w:lang w:val="en-US"/>
        </w:rPr>
        <w:t>torical</w:t>
      </w:r>
      <w:proofErr w:type="spellEnd"/>
      <w:r w:rsidRPr="00A11F80">
        <w:rPr>
          <w:color w:val="000000" w:themeColor="text1"/>
          <w:lang w:val="en-US"/>
        </w:rPr>
        <w:t xml:space="preserve"> </w:t>
      </w:r>
    </w:p>
    <w:p w:rsidR="00C92CB5" w:rsidRPr="00A11F80" w:rsidRDefault="00C92CB5" w:rsidP="00C92CB5">
      <w:pPr>
        <w:ind w:firstLine="708"/>
        <w:rPr>
          <w:color w:val="000000" w:themeColor="text1"/>
          <w:lang w:val="en-US"/>
        </w:rPr>
      </w:pPr>
      <w:r w:rsidRPr="00A11F80">
        <w:rPr>
          <w:color w:val="000000" w:themeColor="text1"/>
          <w:lang w:val="en-US"/>
        </w:rPr>
        <w:t>perspectives on the contribution of prefrontal cortex, Biol. Psychiatry 60 (2006) 329–</w:t>
      </w:r>
    </w:p>
    <w:p w:rsidR="00C92CB5" w:rsidRPr="00A11F80" w:rsidRDefault="00C92CB5" w:rsidP="00C92CB5">
      <w:pPr>
        <w:ind w:firstLine="708"/>
        <w:rPr>
          <w:color w:val="000000" w:themeColor="text1"/>
          <w:lang w:val="en-US"/>
        </w:rPr>
      </w:pPr>
      <w:r w:rsidRPr="00A11F80">
        <w:rPr>
          <w:color w:val="000000" w:themeColor="text1"/>
          <w:lang w:val="en-US"/>
        </w:rPr>
        <w:t>336</w:t>
      </w:r>
    </w:p>
    <w:p w:rsidR="00C92CB5" w:rsidRPr="00A11F80" w:rsidRDefault="00C92CB5" w:rsidP="00C92CB5">
      <w:pPr>
        <w:rPr>
          <w:color w:val="000000" w:themeColor="text1"/>
          <w:lang w:val="en-US"/>
        </w:rPr>
      </w:pPr>
      <w:r w:rsidRPr="00A11F80">
        <w:rPr>
          <w:color w:val="000000" w:themeColor="text1"/>
          <w:lang w:val="en-US"/>
        </w:rPr>
        <w:t xml:space="preserve">Squire, L.R. and Alvarez, P. 1995. Retrograde amnesia and memory consolidation: A </w:t>
      </w:r>
    </w:p>
    <w:p w:rsidR="00C92CB5" w:rsidRPr="00A11F80" w:rsidRDefault="00C92CB5" w:rsidP="00C92CB5">
      <w:pPr>
        <w:ind w:firstLine="708"/>
        <w:rPr>
          <w:color w:val="000000" w:themeColor="text1"/>
          <w:lang w:val="en-US"/>
        </w:rPr>
      </w:pPr>
      <w:r w:rsidRPr="00A11F80">
        <w:rPr>
          <w:color w:val="000000" w:themeColor="text1"/>
          <w:lang w:val="en-US"/>
        </w:rPr>
        <w:t xml:space="preserve">neurobiological perspective. </w:t>
      </w:r>
      <w:proofErr w:type="spellStart"/>
      <w:r w:rsidRPr="00A11F80">
        <w:rPr>
          <w:color w:val="000000" w:themeColor="text1"/>
          <w:lang w:val="en-US"/>
        </w:rPr>
        <w:t>Curr</w:t>
      </w:r>
      <w:proofErr w:type="spellEnd"/>
      <w:r w:rsidRPr="00A11F80">
        <w:rPr>
          <w:color w:val="000000" w:themeColor="text1"/>
          <w:lang w:val="en-US"/>
        </w:rPr>
        <w:t xml:space="preserve">. </w:t>
      </w:r>
      <w:proofErr w:type="spellStart"/>
      <w:r w:rsidRPr="00A11F80">
        <w:rPr>
          <w:color w:val="000000" w:themeColor="text1"/>
          <w:lang w:val="en-US"/>
        </w:rPr>
        <w:t>Opin</w:t>
      </w:r>
      <w:proofErr w:type="spellEnd"/>
      <w:r w:rsidRPr="00A11F80">
        <w:rPr>
          <w:color w:val="000000" w:themeColor="text1"/>
          <w:lang w:val="en-US"/>
        </w:rPr>
        <w:t xml:space="preserve">. </w:t>
      </w:r>
      <w:proofErr w:type="spellStart"/>
      <w:r w:rsidRPr="00A11F80">
        <w:rPr>
          <w:color w:val="000000" w:themeColor="text1"/>
          <w:lang w:val="en-US"/>
        </w:rPr>
        <w:t>Neurobiol</w:t>
      </w:r>
      <w:proofErr w:type="spellEnd"/>
      <w:r w:rsidRPr="00A11F80">
        <w:rPr>
          <w:color w:val="000000" w:themeColor="text1"/>
          <w:lang w:val="en-US"/>
        </w:rPr>
        <w:t>. 5: 169–177.</w:t>
      </w:r>
    </w:p>
    <w:p w:rsidR="00C92CB5" w:rsidRPr="00C92CB5" w:rsidRDefault="00C92CB5" w:rsidP="00C92CB5">
      <w:pPr>
        <w:ind w:left="708"/>
        <w:rPr>
          <w:color w:val="000000" w:themeColor="text1"/>
        </w:rPr>
      </w:pPr>
      <w:proofErr w:type="spellStart"/>
      <w:r w:rsidRPr="00A11F80">
        <w:rPr>
          <w:color w:val="000000" w:themeColor="text1"/>
          <w:lang w:val="en-US"/>
        </w:rPr>
        <w:t>Steckler</w:t>
      </w:r>
      <w:proofErr w:type="spellEnd"/>
      <w:r w:rsidRPr="00A11F80">
        <w:rPr>
          <w:color w:val="000000" w:themeColor="text1"/>
          <w:lang w:val="en-US"/>
        </w:rPr>
        <w:t xml:space="preserve"> T, </w:t>
      </w:r>
      <w:proofErr w:type="spellStart"/>
      <w:r w:rsidRPr="00A11F80">
        <w:rPr>
          <w:color w:val="000000" w:themeColor="text1"/>
          <w:lang w:val="en-US"/>
        </w:rPr>
        <w:t>Holsboer</w:t>
      </w:r>
      <w:proofErr w:type="spellEnd"/>
      <w:r w:rsidRPr="00A11F80">
        <w:rPr>
          <w:color w:val="000000" w:themeColor="text1"/>
          <w:lang w:val="en-US"/>
        </w:rPr>
        <w:t xml:space="preserve"> F (1999): Corticotropin-releasing hormone receptor subtypes and emotion. </w:t>
      </w:r>
      <w:proofErr w:type="spellStart"/>
      <w:r w:rsidRPr="00C92CB5">
        <w:rPr>
          <w:color w:val="000000" w:themeColor="text1"/>
        </w:rPr>
        <w:t>Biol</w:t>
      </w:r>
      <w:proofErr w:type="spellEnd"/>
      <w:r w:rsidRPr="00C92CB5">
        <w:rPr>
          <w:color w:val="000000" w:themeColor="text1"/>
        </w:rPr>
        <w:t xml:space="preserve"> </w:t>
      </w:r>
      <w:proofErr w:type="spellStart"/>
      <w:r w:rsidRPr="00C92CB5">
        <w:rPr>
          <w:color w:val="000000" w:themeColor="text1"/>
        </w:rPr>
        <w:t>Psychiatry</w:t>
      </w:r>
      <w:proofErr w:type="spellEnd"/>
      <w:r w:rsidRPr="00C92CB5">
        <w:rPr>
          <w:color w:val="000000" w:themeColor="text1"/>
        </w:rPr>
        <w:t xml:space="preserve"> 46:1480–1508.</w:t>
      </w:r>
    </w:p>
    <w:p w:rsidR="00C92CB5" w:rsidRPr="00A11F80" w:rsidRDefault="00C92CB5" w:rsidP="00C92CB5">
      <w:pPr>
        <w:rPr>
          <w:color w:val="000000" w:themeColor="text1"/>
          <w:lang w:val="en-US"/>
        </w:rPr>
      </w:pPr>
      <w:proofErr w:type="spellStart"/>
      <w:r w:rsidRPr="00C92CB5">
        <w:rPr>
          <w:color w:val="000000" w:themeColor="text1"/>
        </w:rPr>
        <w:t>Studerus</w:t>
      </w:r>
      <w:proofErr w:type="spellEnd"/>
      <w:r w:rsidRPr="00C92CB5">
        <w:rPr>
          <w:color w:val="000000" w:themeColor="text1"/>
        </w:rPr>
        <w:t xml:space="preserve">, E., Gamma, A., </w:t>
      </w:r>
      <w:proofErr w:type="spellStart"/>
      <w:r w:rsidRPr="00C92CB5">
        <w:rPr>
          <w:color w:val="000000" w:themeColor="text1"/>
        </w:rPr>
        <w:t>Kometer</w:t>
      </w:r>
      <w:proofErr w:type="spellEnd"/>
      <w:r w:rsidRPr="00C92CB5">
        <w:rPr>
          <w:color w:val="000000" w:themeColor="text1"/>
        </w:rPr>
        <w:t xml:space="preserve">, M., </w:t>
      </w:r>
      <w:proofErr w:type="spellStart"/>
      <w:r w:rsidRPr="00C92CB5">
        <w:rPr>
          <w:color w:val="000000" w:themeColor="text1"/>
        </w:rPr>
        <w:t>and</w:t>
      </w:r>
      <w:proofErr w:type="spellEnd"/>
      <w:r w:rsidRPr="00C92CB5">
        <w:rPr>
          <w:color w:val="000000" w:themeColor="text1"/>
        </w:rPr>
        <w:t xml:space="preserve"> </w:t>
      </w:r>
      <w:proofErr w:type="spellStart"/>
      <w:r w:rsidRPr="00C92CB5">
        <w:rPr>
          <w:color w:val="000000" w:themeColor="text1"/>
        </w:rPr>
        <w:t>Vollenweider</w:t>
      </w:r>
      <w:proofErr w:type="spellEnd"/>
      <w:r w:rsidRPr="00C92CB5">
        <w:rPr>
          <w:color w:val="000000" w:themeColor="text1"/>
        </w:rPr>
        <w:t xml:space="preserve">, F. X. (2012). </w:t>
      </w:r>
      <w:r w:rsidRPr="00A11F80">
        <w:rPr>
          <w:color w:val="000000" w:themeColor="text1"/>
          <w:lang w:val="en-US"/>
        </w:rPr>
        <w:t xml:space="preserve">Prediction of </w:t>
      </w:r>
    </w:p>
    <w:p w:rsidR="00C92CB5" w:rsidRPr="00A11F80" w:rsidRDefault="00C92CB5" w:rsidP="00C92CB5">
      <w:pPr>
        <w:ind w:firstLine="708"/>
        <w:rPr>
          <w:color w:val="000000" w:themeColor="text1"/>
          <w:lang w:val="en-US"/>
        </w:rPr>
      </w:pPr>
      <w:r w:rsidRPr="00A11F80">
        <w:rPr>
          <w:color w:val="000000" w:themeColor="text1"/>
          <w:lang w:val="en-US"/>
        </w:rPr>
        <w:t xml:space="preserve">psilocybin response in healthy volunteers. </w:t>
      </w:r>
      <w:proofErr w:type="spellStart"/>
      <w:r w:rsidRPr="00A11F80">
        <w:rPr>
          <w:color w:val="000000" w:themeColor="text1"/>
          <w:lang w:val="en-US"/>
        </w:rPr>
        <w:t>PLoS</w:t>
      </w:r>
      <w:proofErr w:type="spellEnd"/>
      <w:r w:rsidRPr="00A11F80">
        <w:rPr>
          <w:color w:val="000000" w:themeColor="text1"/>
          <w:lang w:val="en-US"/>
        </w:rPr>
        <w:t xml:space="preserve"> One </w:t>
      </w:r>
      <w:proofErr w:type="gramStart"/>
      <w:r w:rsidRPr="00A11F80">
        <w:rPr>
          <w:color w:val="000000" w:themeColor="text1"/>
          <w:lang w:val="en-US"/>
        </w:rPr>
        <w:t>7:e</w:t>
      </w:r>
      <w:proofErr w:type="gramEnd"/>
      <w:r w:rsidRPr="00A11F80">
        <w:rPr>
          <w:color w:val="000000" w:themeColor="text1"/>
          <w:lang w:val="en-US"/>
        </w:rPr>
        <w:t>30800</w:t>
      </w:r>
    </w:p>
    <w:p w:rsidR="00C92CB5" w:rsidRPr="00A11F80" w:rsidRDefault="00C92CB5" w:rsidP="00C92CB5">
      <w:pPr>
        <w:rPr>
          <w:color w:val="000000" w:themeColor="text1"/>
          <w:lang w:val="en-US"/>
        </w:rPr>
      </w:pPr>
      <w:proofErr w:type="spellStart"/>
      <w:r w:rsidRPr="00A11F80">
        <w:rPr>
          <w:color w:val="000000" w:themeColor="text1"/>
          <w:lang w:val="en-US"/>
        </w:rPr>
        <w:t>Surís</w:t>
      </w:r>
      <w:proofErr w:type="spellEnd"/>
      <w:r w:rsidRPr="00A11F80">
        <w:rPr>
          <w:color w:val="000000" w:themeColor="text1"/>
          <w:lang w:val="en-US"/>
        </w:rPr>
        <w:t xml:space="preserve">, A., Holliday, R., </w:t>
      </w:r>
      <w:proofErr w:type="spellStart"/>
      <w:r w:rsidRPr="00A11F80">
        <w:rPr>
          <w:color w:val="000000" w:themeColor="text1"/>
          <w:lang w:val="en-US"/>
        </w:rPr>
        <w:t>Adinoff</w:t>
      </w:r>
      <w:proofErr w:type="spellEnd"/>
      <w:r w:rsidRPr="00A11F80">
        <w:rPr>
          <w:color w:val="000000" w:themeColor="text1"/>
          <w:lang w:val="en-US"/>
        </w:rPr>
        <w:t>, B., Holder, N., North, C.S., 2017. Facilitating fear-based</w:t>
      </w:r>
    </w:p>
    <w:p w:rsidR="00C92CB5" w:rsidRPr="00A11F80" w:rsidRDefault="00C92CB5" w:rsidP="00C92CB5">
      <w:pPr>
        <w:ind w:firstLine="708"/>
        <w:rPr>
          <w:color w:val="000000" w:themeColor="text1"/>
          <w:lang w:val="en-US"/>
        </w:rPr>
      </w:pPr>
      <w:r w:rsidRPr="00A11F80">
        <w:rPr>
          <w:color w:val="000000" w:themeColor="text1"/>
          <w:lang w:val="en-US"/>
        </w:rPr>
        <w:t>memory extinction with dexamethasone: a randomized controlled trial in male ﻿</w:t>
      </w:r>
    </w:p>
    <w:p w:rsidR="00C92CB5" w:rsidRPr="00A11F80" w:rsidRDefault="00C92CB5" w:rsidP="00C92CB5">
      <w:pPr>
        <w:ind w:firstLine="708"/>
        <w:rPr>
          <w:color w:val="000000" w:themeColor="text1"/>
          <w:lang w:val="en-US"/>
        </w:rPr>
      </w:pPr>
      <w:r w:rsidRPr="00A11F80">
        <w:rPr>
          <w:color w:val="000000" w:themeColor="text1"/>
          <w:lang w:val="en-US"/>
        </w:rPr>
        <w:t>Veterans with combat-related PTSD. Psychiatry. 80 (4), 399–410.</w:t>
      </w:r>
    </w:p>
    <w:p w:rsidR="00C92CB5" w:rsidRPr="00A11F80" w:rsidRDefault="00C92CB5" w:rsidP="00C92CB5">
      <w:pPr>
        <w:rPr>
          <w:color w:val="000000" w:themeColor="text1"/>
          <w:lang w:val="en-US"/>
        </w:rPr>
      </w:pPr>
      <w:r w:rsidRPr="00A11F80">
        <w:rPr>
          <w:color w:val="000000" w:themeColor="text1"/>
          <w:lang w:val="en-US"/>
        </w:rPr>
        <w:t xml:space="preserve">Sutherland, G.R. and McNaughton, B. 2000. Memory trace reactivation in hippocampal and </w:t>
      </w:r>
    </w:p>
    <w:p w:rsidR="00C92CB5" w:rsidRPr="00A11F80" w:rsidRDefault="00C92CB5" w:rsidP="00C92CB5">
      <w:pPr>
        <w:ind w:firstLine="708"/>
        <w:rPr>
          <w:color w:val="000000" w:themeColor="text1"/>
          <w:lang w:val="en-US"/>
        </w:rPr>
      </w:pPr>
      <w:r w:rsidRPr="00A11F80">
        <w:rPr>
          <w:color w:val="000000" w:themeColor="text1"/>
          <w:lang w:val="en-US"/>
        </w:rPr>
        <w:t xml:space="preserve">neocortical neuronal ensembles. </w:t>
      </w:r>
      <w:proofErr w:type="spellStart"/>
      <w:r w:rsidRPr="00A11F80">
        <w:rPr>
          <w:color w:val="000000" w:themeColor="text1"/>
          <w:lang w:val="en-US"/>
        </w:rPr>
        <w:t>Curr</w:t>
      </w:r>
      <w:proofErr w:type="spellEnd"/>
      <w:r w:rsidRPr="00A11F80">
        <w:rPr>
          <w:color w:val="000000" w:themeColor="text1"/>
          <w:lang w:val="en-US"/>
        </w:rPr>
        <w:t xml:space="preserve">. </w:t>
      </w:r>
      <w:proofErr w:type="spellStart"/>
      <w:r w:rsidRPr="00A11F80">
        <w:rPr>
          <w:color w:val="000000" w:themeColor="text1"/>
          <w:lang w:val="en-US"/>
        </w:rPr>
        <w:t>Opin</w:t>
      </w:r>
      <w:proofErr w:type="spellEnd"/>
      <w:r w:rsidRPr="00A11F80">
        <w:rPr>
          <w:color w:val="000000" w:themeColor="text1"/>
          <w:lang w:val="en-US"/>
        </w:rPr>
        <w:t xml:space="preserve">. </w:t>
      </w:r>
      <w:proofErr w:type="spellStart"/>
      <w:r w:rsidRPr="00A11F80">
        <w:rPr>
          <w:color w:val="000000" w:themeColor="text1"/>
          <w:lang w:val="en-US"/>
        </w:rPr>
        <w:t>Neurobiol</w:t>
      </w:r>
      <w:proofErr w:type="spellEnd"/>
      <w:r w:rsidRPr="00A11F80">
        <w:rPr>
          <w:color w:val="000000" w:themeColor="text1"/>
          <w:lang w:val="en-US"/>
        </w:rPr>
        <w:t>. 10: 180–186</w:t>
      </w:r>
    </w:p>
    <w:p w:rsidR="00C92CB5" w:rsidRPr="00A11F80" w:rsidRDefault="00C92CB5" w:rsidP="00C92CB5">
      <w:pPr>
        <w:rPr>
          <w:color w:val="000000" w:themeColor="text1"/>
          <w:lang w:val="en-US"/>
        </w:rPr>
      </w:pPr>
      <w:r w:rsidRPr="00A11F80">
        <w:rPr>
          <w:color w:val="000000" w:themeColor="text1"/>
          <w:lang w:val="en-US"/>
        </w:rPr>
        <w:t xml:space="preserve">Sussman, D., Pang, E.W., </w:t>
      </w:r>
      <w:proofErr w:type="spellStart"/>
      <w:r w:rsidRPr="00A11F80">
        <w:rPr>
          <w:color w:val="000000" w:themeColor="text1"/>
          <w:lang w:val="en-US"/>
        </w:rPr>
        <w:t>Jetly</w:t>
      </w:r>
      <w:proofErr w:type="spellEnd"/>
      <w:r w:rsidRPr="00A11F80">
        <w:rPr>
          <w:color w:val="000000" w:themeColor="text1"/>
          <w:lang w:val="en-US"/>
        </w:rPr>
        <w:t xml:space="preserve">, R., Dunkley, B.T., Taylor, M.J., 2016. Neuroanatomical </w:t>
      </w:r>
    </w:p>
    <w:p w:rsidR="00C92CB5" w:rsidRPr="00A11F80" w:rsidRDefault="00C92CB5" w:rsidP="00C92CB5">
      <w:pPr>
        <w:ind w:firstLine="708"/>
        <w:rPr>
          <w:color w:val="000000" w:themeColor="text1"/>
          <w:lang w:val="en-US"/>
        </w:rPr>
      </w:pPr>
      <w:r w:rsidRPr="00A11F80">
        <w:rPr>
          <w:color w:val="000000" w:themeColor="text1"/>
          <w:lang w:val="en-US"/>
        </w:rPr>
        <w:t xml:space="preserve">features in soldiers with post-traumatic stress disorder. BMC </w:t>
      </w:r>
      <w:proofErr w:type="spellStart"/>
      <w:r w:rsidRPr="00A11F80">
        <w:rPr>
          <w:color w:val="000000" w:themeColor="text1"/>
          <w:lang w:val="en-US"/>
        </w:rPr>
        <w:t>Neurosci</w:t>
      </w:r>
      <w:proofErr w:type="spellEnd"/>
      <w:r w:rsidRPr="00A11F80">
        <w:rPr>
          <w:color w:val="000000" w:themeColor="text1"/>
          <w:lang w:val="en-US"/>
        </w:rPr>
        <w:t>. 17, 13.</w:t>
      </w:r>
    </w:p>
    <w:p w:rsidR="00C92CB5" w:rsidRPr="00A11F80" w:rsidRDefault="00C92CB5" w:rsidP="00C92CB5">
      <w:pPr>
        <w:rPr>
          <w:rFonts w:ascii="Calibri" w:hAnsi="Calibri" w:cs="Times New Roman"/>
          <w:noProof/>
          <w:color w:val="000000" w:themeColor="text1"/>
          <w:lang w:val="en-US"/>
        </w:rPr>
      </w:pPr>
      <w:r w:rsidRPr="00A11F80">
        <w:rPr>
          <w:rFonts w:ascii="Calibri" w:hAnsi="Calibri" w:cs="Times New Roman"/>
          <w:noProof/>
          <w:color w:val="000000" w:themeColor="text1"/>
          <w:lang w:val="en-US"/>
        </w:rPr>
        <w:t xml:space="preserve">Szeszko, P. R., Lehrner, A., &amp; Yehuda, R. (2018). Glucocorticoids and Hippocampal Structure </w:t>
      </w:r>
    </w:p>
    <w:p w:rsidR="00C92CB5" w:rsidRPr="00A11F80" w:rsidRDefault="00C92CB5" w:rsidP="00C92CB5">
      <w:pPr>
        <w:ind w:firstLine="708"/>
        <w:rPr>
          <w:rFonts w:ascii="Calibri" w:hAnsi="Calibri" w:cs="Times New Roman"/>
          <w:noProof/>
          <w:color w:val="000000" w:themeColor="text1"/>
          <w:lang w:val="en-US"/>
        </w:rPr>
      </w:pPr>
      <w:r w:rsidRPr="00A11F80">
        <w:rPr>
          <w:rFonts w:ascii="Calibri" w:hAnsi="Calibri" w:cs="Times New Roman"/>
          <w:noProof/>
          <w:color w:val="000000" w:themeColor="text1"/>
          <w:lang w:val="en-US"/>
        </w:rPr>
        <w:t xml:space="preserve">and Function in PTSD. </w:t>
      </w:r>
      <w:r w:rsidRPr="00A11F80">
        <w:rPr>
          <w:rFonts w:ascii="Calibri" w:hAnsi="Calibri" w:cs="Times New Roman"/>
          <w:i/>
          <w:iCs/>
          <w:noProof/>
          <w:color w:val="000000" w:themeColor="text1"/>
          <w:lang w:val="en-US"/>
        </w:rPr>
        <w:t>Harvard Review of Psychiatry</w:t>
      </w:r>
      <w:r w:rsidRPr="00A11F80">
        <w:rPr>
          <w:rFonts w:ascii="Calibri" w:hAnsi="Calibri" w:cs="Times New Roman"/>
          <w:noProof/>
          <w:color w:val="000000" w:themeColor="text1"/>
          <w:lang w:val="en-US"/>
        </w:rPr>
        <w:t xml:space="preserve">, </w:t>
      </w:r>
      <w:r w:rsidRPr="00A11F80">
        <w:rPr>
          <w:rFonts w:ascii="Calibri" w:hAnsi="Calibri" w:cs="Times New Roman"/>
          <w:i/>
          <w:iCs/>
          <w:noProof/>
          <w:color w:val="000000" w:themeColor="text1"/>
          <w:lang w:val="en-US"/>
        </w:rPr>
        <w:t>26</w:t>
      </w:r>
      <w:r w:rsidRPr="00A11F80">
        <w:rPr>
          <w:rFonts w:ascii="Calibri" w:hAnsi="Calibri" w:cs="Times New Roman"/>
          <w:noProof/>
          <w:color w:val="000000" w:themeColor="text1"/>
          <w:lang w:val="en-US"/>
        </w:rPr>
        <w:t>(3), 142–157.</w:t>
      </w:r>
    </w:p>
    <w:p w:rsidR="00C92CB5" w:rsidRPr="00C92CB5" w:rsidRDefault="00C92CB5" w:rsidP="00C92CB5">
      <w:pPr>
        <w:widowControl w:val="0"/>
        <w:autoSpaceDE w:val="0"/>
        <w:autoSpaceDN w:val="0"/>
        <w:adjustRightInd w:val="0"/>
        <w:rPr>
          <w:rFonts w:ascii="Calibri" w:hAnsi="Calibri" w:cs="Times New Roman"/>
          <w:noProof/>
          <w:color w:val="000000" w:themeColor="text1"/>
          <w:lang w:val="en-US"/>
        </w:rPr>
      </w:pPr>
      <w:r w:rsidRPr="00A11F80">
        <w:rPr>
          <w:rFonts w:ascii="Calibri" w:hAnsi="Calibri" w:cs="Times New Roman"/>
          <w:noProof/>
          <w:color w:val="000000" w:themeColor="text1"/>
          <w:lang w:val="en-US"/>
        </w:rPr>
        <w:t xml:space="preserve">Tsien, J. Z. (2000). Building a brainier mouse. </w:t>
      </w:r>
      <w:r w:rsidRPr="00C92CB5">
        <w:rPr>
          <w:rFonts w:ascii="Calibri" w:hAnsi="Calibri" w:cs="Times New Roman"/>
          <w:i/>
          <w:iCs/>
          <w:noProof/>
          <w:color w:val="000000" w:themeColor="text1"/>
          <w:lang w:val="en-US"/>
        </w:rPr>
        <w:t>Scientific American</w:t>
      </w:r>
      <w:r w:rsidRPr="00C92CB5">
        <w:rPr>
          <w:rFonts w:ascii="Calibri" w:hAnsi="Calibri" w:cs="Times New Roman"/>
          <w:noProof/>
          <w:color w:val="000000" w:themeColor="text1"/>
          <w:lang w:val="en-US"/>
        </w:rPr>
        <w:t xml:space="preserve">, </w:t>
      </w:r>
      <w:r w:rsidRPr="00C92CB5">
        <w:rPr>
          <w:rFonts w:ascii="Calibri" w:hAnsi="Calibri" w:cs="Times New Roman"/>
          <w:i/>
          <w:iCs/>
          <w:noProof/>
          <w:color w:val="000000" w:themeColor="text1"/>
          <w:lang w:val="en-US"/>
        </w:rPr>
        <w:t>282</w:t>
      </w:r>
      <w:r w:rsidRPr="00C92CB5">
        <w:rPr>
          <w:rFonts w:ascii="Calibri" w:hAnsi="Calibri" w:cs="Times New Roman"/>
          <w:noProof/>
          <w:color w:val="000000" w:themeColor="text1"/>
          <w:lang w:val="en-US"/>
        </w:rPr>
        <w:t xml:space="preserve">(4), 62–68. </w:t>
      </w:r>
    </w:p>
    <w:p w:rsidR="00C92CB5" w:rsidRPr="00A11F80" w:rsidRDefault="00C92CB5" w:rsidP="00C92CB5">
      <w:pPr>
        <w:rPr>
          <w:color w:val="000000" w:themeColor="text1"/>
          <w:lang w:val="en-US"/>
        </w:rPr>
      </w:pPr>
      <w:proofErr w:type="spellStart"/>
      <w:r w:rsidRPr="00A11F80">
        <w:rPr>
          <w:color w:val="000000" w:themeColor="text1"/>
          <w:lang w:val="en-US"/>
        </w:rPr>
        <w:t>Tylš</w:t>
      </w:r>
      <w:proofErr w:type="spellEnd"/>
      <w:r w:rsidRPr="00A11F80">
        <w:rPr>
          <w:color w:val="000000" w:themeColor="text1"/>
          <w:lang w:val="en-US"/>
        </w:rPr>
        <w:t xml:space="preserve"> F, </w:t>
      </w:r>
      <w:proofErr w:type="spellStart"/>
      <w:r w:rsidRPr="00A11F80">
        <w:rPr>
          <w:color w:val="000000" w:themeColor="text1"/>
          <w:lang w:val="en-US"/>
        </w:rPr>
        <w:t>Páleníček</w:t>
      </w:r>
      <w:proofErr w:type="spellEnd"/>
      <w:r w:rsidRPr="00A11F80">
        <w:rPr>
          <w:color w:val="000000" w:themeColor="text1"/>
          <w:lang w:val="en-US"/>
        </w:rPr>
        <w:t xml:space="preserve"> T, </w:t>
      </w:r>
      <w:proofErr w:type="spellStart"/>
      <w:r w:rsidRPr="00A11F80">
        <w:rPr>
          <w:color w:val="000000" w:themeColor="text1"/>
          <w:lang w:val="en-US"/>
        </w:rPr>
        <w:t>Horáček</w:t>
      </w:r>
      <w:proofErr w:type="spellEnd"/>
      <w:r w:rsidRPr="00A11F80">
        <w:rPr>
          <w:color w:val="000000" w:themeColor="text1"/>
          <w:lang w:val="en-US"/>
        </w:rPr>
        <w:t xml:space="preserve"> J. Psilocybin—summary of knowledge and new perspectives. </w:t>
      </w:r>
      <w:proofErr w:type="spellStart"/>
      <w:r w:rsidRPr="00A11F80">
        <w:rPr>
          <w:color w:val="000000" w:themeColor="text1"/>
          <w:lang w:val="en-US"/>
        </w:rPr>
        <w:t>Eur</w:t>
      </w:r>
      <w:proofErr w:type="spellEnd"/>
      <w:r w:rsidRPr="00A11F80">
        <w:rPr>
          <w:color w:val="000000" w:themeColor="text1"/>
          <w:lang w:val="en-US"/>
        </w:rPr>
        <w:t xml:space="preserve"> </w:t>
      </w:r>
    </w:p>
    <w:p w:rsidR="00C92CB5" w:rsidRPr="00A11F80" w:rsidRDefault="00C92CB5" w:rsidP="00C92CB5">
      <w:pPr>
        <w:ind w:firstLine="708"/>
        <w:rPr>
          <w:color w:val="000000" w:themeColor="text1"/>
          <w:lang w:val="en-US"/>
        </w:rPr>
      </w:pPr>
      <w:proofErr w:type="spellStart"/>
      <w:r w:rsidRPr="00A11F80">
        <w:rPr>
          <w:color w:val="000000" w:themeColor="text1"/>
          <w:lang w:val="en-US"/>
        </w:rPr>
        <w:t>Neuropsychopharmacol</w:t>
      </w:r>
      <w:proofErr w:type="spellEnd"/>
      <w:r w:rsidRPr="00A11F80">
        <w:rPr>
          <w:color w:val="000000" w:themeColor="text1"/>
          <w:lang w:val="en-US"/>
        </w:rPr>
        <w:t xml:space="preserve"> 2014; 24: 342–56.</w:t>
      </w:r>
    </w:p>
    <w:p w:rsidR="00C92CB5" w:rsidRPr="00A11F80" w:rsidRDefault="00C92CB5" w:rsidP="00C92CB5">
      <w:pPr>
        <w:rPr>
          <w:color w:val="000000" w:themeColor="text1"/>
          <w:lang w:val="en-US"/>
        </w:rPr>
      </w:pPr>
      <w:r w:rsidRPr="00A11F80">
        <w:rPr>
          <w:color w:val="000000" w:themeColor="text1"/>
          <w:lang w:val="en-US"/>
        </w:rPr>
        <w:t xml:space="preserve">van de Kar LD, </w:t>
      </w:r>
      <w:proofErr w:type="spellStart"/>
      <w:r w:rsidRPr="00A11F80">
        <w:rPr>
          <w:color w:val="000000" w:themeColor="text1"/>
          <w:lang w:val="en-US"/>
        </w:rPr>
        <w:t>Javed</w:t>
      </w:r>
      <w:proofErr w:type="spellEnd"/>
      <w:r w:rsidRPr="00A11F80">
        <w:rPr>
          <w:color w:val="000000" w:themeColor="text1"/>
          <w:lang w:val="en-US"/>
        </w:rPr>
        <w:t xml:space="preserve"> A, Zhang Y, </w:t>
      </w:r>
      <w:proofErr w:type="spellStart"/>
      <w:r w:rsidRPr="00A11F80">
        <w:rPr>
          <w:color w:val="000000" w:themeColor="text1"/>
          <w:lang w:val="en-US"/>
        </w:rPr>
        <w:t>Serres</w:t>
      </w:r>
      <w:proofErr w:type="spellEnd"/>
      <w:r w:rsidRPr="00A11F80">
        <w:rPr>
          <w:color w:val="000000" w:themeColor="text1"/>
          <w:lang w:val="en-US"/>
        </w:rPr>
        <w:t xml:space="preserve"> F, </w:t>
      </w:r>
      <w:proofErr w:type="spellStart"/>
      <w:r w:rsidRPr="00A11F80">
        <w:rPr>
          <w:color w:val="000000" w:themeColor="text1"/>
          <w:lang w:val="en-US"/>
        </w:rPr>
        <w:t>Raap</w:t>
      </w:r>
      <w:proofErr w:type="spellEnd"/>
      <w:r w:rsidRPr="00A11F80">
        <w:rPr>
          <w:color w:val="000000" w:themeColor="text1"/>
          <w:lang w:val="en-US"/>
        </w:rPr>
        <w:t xml:space="preserve"> DK, Thackery SG (2001) 5-HT2A receptors </w:t>
      </w:r>
    </w:p>
    <w:p w:rsidR="00C92CB5" w:rsidRPr="00A11F80" w:rsidRDefault="00C92CB5" w:rsidP="00C92CB5">
      <w:pPr>
        <w:ind w:left="708"/>
        <w:rPr>
          <w:color w:val="000000" w:themeColor="text1"/>
          <w:lang w:val="en-US"/>
        </w:rPr>
      </w:pPr>
      <w:r w:rsidRPr="00A11F80">
        <w:rPr>
          <w:color w:val="000000" w:themeColor="text1"/>
          <w:lang w:val="en-US"/>
        </w:rPr>
        <w:t xml:space="preserve">stimulate ACTH, corticosterone, oxytocin, renin, and prolactin release and activate hypothalamic CRF and oxytocin-expressing cells. J </w:t>
      </w:r>
      <w:proofErr w:type="spellStart"/>
      <w:r w:rsidRPr="00A11F80">
        <w:rPr>
          <w:color w:val="000000" w:themeColor="text1"/>
          <w:lang w:val="en-US"/>
        </w:rPr>
        <w:t>Neurosci</w:t>
      </w:r>
      <w:proofErr w:type="spellEnd"/>
      <w:r w:rsidRPr="00A11F80">
        <w:rPr>
          <w:color w:val="000000" w:themeColor="text1"/>
          <w:lang w:val="en-US"/>
        </w:rPr>
        <w:t xml:space="preserve"> 21:3572–3579</w:t>
      </w:r>
    </w:p>
    <w:p w:rsidR="00C92CB5" w:rsidRPr="00A11F80" w:rsidRDefault="00C92CB5" w:rsidP="00C92CB5">
      <w:pPr>
        <w:widowControl w:val="0"/>
        <w:autoSpaceDE w:val="0"/>
        <w:autoSpaceDN w:val="0"/>
        <w:adjustRightInd w:val="0"/>
        <w:rPr>
          <w:rFonts w:ascii="Calibri" w:hAnsi="Calibri" w:cs="Calibri"/>
          <w:noProof/>
          <w:color w:val="000000" w:themeColor="text1"/>
          <w:lang w:val="en-US"/>
        </w:rPr>
      </w:pPr>
      <w:r w:rsidRPr="00C92CB5">
        <w:rPr>
          <w:rFonts w:ascii="Calibri" w:hAnsi="Calibri" w:cs="Calibri"/>
          <w:noProof/>
          <w:color w:val="000000" w:themeColor="text1"/>
          <w:lang w:val="en-US"/>
        </w:rPr>
        <w:t xml:space="preserve">van Rooij, S. J. H., &amp; Jovanovic, T. (2019). </w:t>
      </w:r>
      <w:r w:rsidRPr="00A11F80">
        <w:rPr>
          <w:rFonts w:ascii="Calibri" w:hAnsi="Calibri" w:cs="Calibri"/>
          <w:noProof/>
          <w:color w:val="000000" w:themeColor="text1"/>
          <w:lang w:val="en-US"/>
        </w:rPr>
        <w:t xml:space="preserve">Impaired inhibition as an intermediate phenotype </w:t>
      </w:r>
    </w:p>
    <w:p w:rsidR="00C92CB5" w:rsidRPr="00A11F80" w:rsidRDefault="00C92CB5" w:rsidP="00C92CB5">
      <w:pPr>
        <w:widowControl w:val="0"/>
        <w:autoSpaceDE w:val="0"/>
        <w:autoSpaceDN w:val="0"/>
        <w:adjustRightInd w:val="0"/>
        <w:ind w:left="480"/>
        <w:rPr>
          <w:rFonts w:ascii="Calibri" w:hAnsi="Calibri" w:cs="Calibri"/>
          <w:noProof/>
          <w:color w:val="000000" w:themeColor="text1"/>
          <w:lang w:val="en-US"/>
        </w:rPr>
      </w:pPr>
      <w:r w:rsidRPr="00A11F80">
        <w:rPr>
          <w:rFonts w:ascii="Calibri" w:hAnsi="Calibri" w:cs="Calibri"/>
          <w:noProof/>
          <w:color w:val="000000" w:themeColor="text1"/>
          <w:lang w:val="en-US"/>
        </w:rPr>
        <w:t xml:space="preserve">for PTSD risk and treatment response. </w:t>
      </w:r>
      <w:r w:rsidRPr="00A11F80">
        <w:rPr>
          <w:rFonts w:ascii="Calibri" w:hAnsi="Calibri" w:cs="Calibri"/>
          <w:i/>
          <w:iCs/>
          <w:noProof/>
          <w:color w:val="000000" w:themeColor="text1"/>
          <w:lang w:val="en-US"/>
        </w:rPr>
        <w:t>Progress in Neuro-Psychopharmacology and Biological Psychiatry</w:t>
      </w:r>
      <w:r w:rsidRPr="00A11F80">
        <w:rPr>
          <w:rFonts w:ascii="Calibri" w:hAnsi="Calibri" w:cs="Calibri"/>
          <w:noProof/>
          <w:color w:val="000000" w:themeColor="text1"/>
          <w:lang w:val="en-US"/>
        </w:rPr>
        <w:t xml:space="preserve">, </w:t>
      </w:r>
      <w:r w:rsidRPr="00A11F80">
        <w:rPr>
          <w:rFonts w:ascii="Calibri" w:hAnsi="Calibri" w:cs="Calibri"/>
          <w:i/>
          <w:iCs/>
          <w:noProof/>
          <w:color w:val="000000" w:themeColor="text1"/>
          <w:lang w:val="en-US"/>
        </w:rPr>
        <w:t>89</w:t>
      </w:r>
      <w:r w:rsidRPr="00A11F80">
        <w:rPr>
          <w:rFonts w:ascii="Calibri" w:hAnsi="Calibri" w:cs="Calibri"/>
          <w:noProof/>
          <w:color w:val="000000" w:themeColor="text1"/>
          <w:lang w:val="en-US"/>
        </w:rPr>
        <w:t>(October 2018), 435–445.</w:t>
      </w:r>
    </w:p>
    <w:p w:rsidR="00C92CB5" w:rsidRPr="00A11F80" w:rsidRDefault="00C92CB5" w:rsidP="00C92CB5">
      <w:pPr>
        <w:widowControl w:val="0"/>
        <w:autoSpaceDE w:val="0"/>
        <w:autoSpaceDN w:val="0"/>
        <w:adjustRightInd w:val="0"/>
        <w:rPr>
          <w:color w:val="000000" w:themeColor="text1"/>
        </w:rPr>
      </w:pPr>
      <w:r w:rsidRPr="00A11F80">
        <w:rPr>
          <w:color w:val="000000" w:themeColor="text1"/>
        </w:rPr>
        <w:t xml:space="preserve">Van Steensel, B. van Binnendijk, EP, </w:t>
      </w:r>
      <w:proofErr w:type="spellStart"/>
      <w:r w:rsidRPr="00A11F80">
        <w:rPr>
          <w:color w:val="000000" w:themeColor="text1"/>
        </w:rPr>
        <w:t>Horsnby</w:t>
      </w:r>
      <w:proofErr w:type="spellEnd"/>
      <w:r w:rsidRPr="00A11F80">
        <w:rPr>
          <w:color w:val="000000" w:themeColor="text1"/>
        </w:rPr>
        <w:t xml:space="preserve">, CD (1996) </w:t>
      </w:r>
      <w:proofErr w:type="spellStart"/>
      <w:r w:rsidRPr="00A11F80">
        <w:rPr>
          <w:color w:val="000000" w:themeColor="text1"/>
        </w:rPr>
        <w:t>Partial</w:t>
      </w:r>
      <w:proofErr w:type="spellEnd"/>
      <w:r w:rsidRPr="00A11F80">
        <w:rPr>
          <w:color w:val="000000" w:themeColor="text1"/>
        </w:rPr>
        <w:t xml:space="preserve"> </w:t>
      </w:r>
      <w:proofErr w:type="spellStart"/>
      <w:r w:rsidRPr="00A11F80">
        <w:rPr>
          <w:color w:val="000000" w:themeColor="text1"/>
        </w:rPr>
        <w:t>colocalizaion</w:t>
      </w:r>
      <w:proofErr w:type="spellEnd"/>
      <w:r w:rsidRPr="00A11F80">
        <w:rPr>
          <w:color w:val="000000" w:themeColor="text1"/>
        </w:rPr>
        <w:t xml:space="preserve"> of </w:t>
      </w:r>
    </w:p>
    <w:p w:rsidR="00C92CB5" w:rsidRPr="00A11F80" w:rsidRDefault="00C92CB5" w:rsidP="00C92CB5">
      <w:pPr>
        <w:widowControl w:val="0"/>
        <w:autoSpaceDE w:val="0"/>
        <w:autoSpaceDN w:val="0"/>
        <w:adjustRightInd w:val="0"/>
        <w:ind w:firstLine="480"/>
        <w:rPr>
          <w:color w:val="000000" w:themeColor="text1"/>
          <w:lang w:val="en-US"/>
        </w:rPr>
      </w:pPr>
      <w:r w:rsidRPr="00A11F80">
        <w:rPr>
          <w:color w:val="000000" w:themeColor="text1"/>
          <w:lang w:val="en-US"/>
        </w:rPr>
        <w:t>Glucocorticoid and mineralocorticoid receptors in discrete compartments in</w:t>
      </w:r>
    </w:p>
    <w:p w:rsidR="00C92CB5" w:rsidRPr="00A11F80" w:rsidRDefault="00C92CB5" w:rsidP="00C92CB5">
      <w:pPr>
        <w:widowControl w:val="0"/>
        <w:autoSpaceDE w:val="0"/>
        <w:autoSpaceDN w:val="0"/>
        <w:adjustRightInd w:val="0"/>
        <w:ind w:left="480"/>
        <w:rPr>
          <w:color w:val="000000" w:themeColor="text1"/>
        </w:rPr>
      </w:pPr>
      <w:r w:rsidRPr="00A11F80">
        <w:rPr>
          <w:color w:val="000000" w:themeColor="text1"/>
          <w:lang w:val="en-US"/>
        </w:rPr>
        <w:t xml:space="preserve">nuclei of rat hippocampus neurons. </w:t>
      </w:r>
      <w:r w:rsidRPr="00A11F80">
        <w:rPr>
          <w:color w:val="000000" w:themeColor="text1"/>
        </w:rPr>
        <w:t xml:space="preserve">J. </w:t>
      </w:r>
      <w:proofErr w:type="spellStart"/>
      <w:r w:rsidRPr="00A11F80">
        <w:rPr>
          <w:color w:val="000000" w:themeColor="text1"/>
        </w:rPr>
        <w:t>Cell</w:t>
      </w:r>
      <w:proofErr w:type="spellEnd"/>
      <w:r w:rsidRPr="00A11F80">
        <w:rPr>
          <w:color w:val="000000" w:themeColor="text1"/>
        </w:rPr>
        <w:t xml:space="preserve"> </w:t>
      </w:r>
      <w:proofErr w:type="spellStart"/>
      <w:r w:rsidRPr="00A11F80">
        <w:rPr>
          <w:color w:val="000000" w:themeColor="text1"/>
        </w:rPr>
        <w:t>Sci</w:t>
      </w:r>
      <w:proofErr w:type="spellEnd"/>
      <w:r w:rsidRPr="00A11F80">
        <w:rPr>
          <w:color w:val="000000" w:themeColor="text1"/>
        </w:rPr>
        <w:t>. 109: 787–792.</w:t>
      </w:r>
    </w:p>
    <w:p w:rsidR="00C92CB5" w:rsidRPr="00A11F80" w:rsidRDefault="00C92CB5" w:rsidP="00C92CB5">
      <w:pPr>
        <w:widowControl w:val="0"/>
        <w:autoSpaceDE w:val="0"/>
        <w:autoSpaceDN w:val="0"/>
        <w:adjustRightInd w:val="0"/>
        <w:ind w:left="480" w:hanging="480"/>
        <w:rPr>
          <w:color w:val="000000" w:themeColor="text1"/>
        </w:rPr>
      </w:pPr>
    </w:p>
    <w:p w:rsidR="00C92CB5" w:rsidRPr="00A11F80" w:rsidRDefault="00C92CB5" w:rsidP="00C92CB5">
      <w:pPr>
        <w:widowControl w:val="0"/>
        <w:autoSpaceDE w:val="0"/>
        <w:autoSpaceDN w:val="0"/>
        <w:adjustRightInd w:val="0"/>
        <w:ind w:left="480" w:hanging="480"/>
        <w:rPr>
          <w:color w:val="000000" w:themeColor="text1"/>
          <w:lang w:val="en-US"/>
        </w:rPr>
      </w:pPr>
      <w:proofErr w:type="gramStart"/>
      <w:r w:rsidRPr="00A11F80">
        <w:rPr>
          <w:color w:val="000000" w:themeColor="text1"/>
        </w:rPr>
        <w:t>van</w:t>
      </w:r>
      <w:proofErr w:type="gramEnd"/>
      <w:r w:rsidRPr="00A11F80">
        <w:rPr>
          <w:color w:val="000000" w:themeColor="text1"/>
        </w:rPr>
        <w:t xml:space="preserve"> Stegeren AH, Wolf OT, </w:t>
      </w:r>
      <w:proofErr w:type="spellStart"/>
      <w:r w:rsidRPr="00A11F80">
        <w:rPr>
          <w:color w:val="000000" w:themeColor="text1"/>
        </w:rPr>
        <w:t>Everaerd</w:t>
      </w:r>
      <w:proofErr w:type="spellEnd"/>
      <w:r w:rsidRPr="00A11F80">
        <w:rPr>
          <w:color w:val="000000" w:themeColor="text1"/>
        </w:rPr>
        <w:t xml:space="preserve"> W, Rombouts SA. </w:t>
      </w:r>
      <w:r w:rsidRPr="00A11F80">
        <w:rPr>
          <w:color w:val="000000" w:themeColor="text1"/>
          <w:lang w:val="en-US"/>
        </w:rPr>
        <w:t>Interaction of endogenous cortisol</w:t>
      </w:r>
    </w:p>
    <w:p w:rsidR="00C92CB5" w:rsidRPr="00A11F80" w:rsidRDefault="00C92CB5" w:rsidP="00C92CB5">
      <w:pPr>
        <w:widowControl w:val="0"/>
        <w:autoSpaceDE w:val="0"/>
        <w:autoSpaceDN w:val="0"/>
        <w:adjustRightInd w:val="0"/>
        <w:ind w:firstLine="480"/>
        <w:rPr>
          <w:color w:val="000000" w:themeColor="text1"/>
        </w:rPr>
      </w:pPr>
      <w:r w:rsidRPr="00A11F80">
        <w:rPr>
          <w:color w:val="000000" w:themeColor="text1"/>
          <w:lang w:val="en-US"/>
        </w:rPr>
        <w:t xml:space="preserve">and noradrenaline in the human amygdala. </w:t>
      </w:r>
      <w:proofErr w:type="spellStart"/>
      <w:r w:rsidRPr="00A11F80">
        <w:rPr>
          <w:color w:val="000000" w:themeColor="text1"/>
        </w:rPr>
        <w:t>Prog</w:t>
      </w:r>
      <w:proofErr w:type="spellEnd"/>
      <w:r w:rsidRPr="00A11F80">
        <w:rPr>
          <w:color w:val="000000" w:themeColor="text1"/>
        </w:rPr>
        <w:t xml:space="preserve"> Brain </w:t>
      </w:r>
      <w:proofErr w:type="spellStart"/>
      <w:r w:rsidRPr="00A11F80">
        <w:rPr>
          <w:color w:val="000000" w:themeColor="text1"/>
        </w:rPr>
        <w:t>Res</w:t>
      </w:r>
      <w:proofErr w:type="spellEnd"/>
      <w:r w:rsidRPr="00A11F80">
        <w:rPr>
          <w:color w:val="000000" w:themeColor="text1"/>
        </w:rPr>
        <w:t xml:space="preserve"> </w:t>
      </w:r>
      <w:proofErr w:type="gramStart"/>
      <w:r w:rsidRPr="00A11F80">
        <w:rPr>
          <w:color w:val="000000" w:themeColor="text1"/>
        </w:rPr>
        <w:t>2008;167:263</w:t>
      </w:r>
      <w:proofErr w:type="gramEnd"/>
      <w:r w:rsidRPr="00A11F80">
        <w:rPr>
          <w:color w:val="000000" w:themeColor="text1"/>
        </w:rPr>
        <w:t>–8.</w:t>
      </w:r>
    </w:p>
    <w:p w:rsidR="00C92CB5" w:rsidRPr="00A11F80" w:rsidRDefault="00C92CB5" w:rsidP="00C92CB5">
      <w:pPr>
        <w:rPr>
          <w:color w:val="000000" w:themeColor="text1"/>
          <w:lang w:val="en-US"/>
        </w:rPr>
      </w:pPr>
      <w:proofErr w:type="spellStart"/>
      <w:r w:rsidRPr="00C92CB5">
        <w:rPr>
          <w:color w:val="000000" w:themeColor="text1"/>
        </w:rPr>
        <w:t>Vasterling</w:t>
      </w:r>
      <w:proofErr w:type="spellEnd"/>
      <w:r w:rsidRPr="00C92CB5">
        <w:rPr>
          <w:color w:val="000000" w:themeColor="text1"/>
        </w:rPr>
        <w:t xml:space="preserve">, JJ. </w:t>
      </w:r>
      <w:r w:rsidRPr="00A11F80">
        <w:rPr>
          <w:color w:val="000000" w:themeColor="text1"/>
          <w:lang w:val="en-US"/>
        </w:rPr>
        <w:t xml:space="preserve">&amp; Brewin, CR Neuropsychology of PTSD: Biological, cognitive, and clinical </w:t>
      </w:r>
    </w:p>
    <w:p w:rsidR="00C92CB5" w:rsidRPr="00A11F80" w:rsidRDefault="00C92CB5" w:rsidP="00C92CB5">
      <w:pPr>
        <w:ind w:firstLine="708"/>
        <w:rPr>
          <w:color w:val="000000" w:themeColor="text1"/>
          <w:lang w:val="en-US"/>
        </w:rPr>
      </w:pPr>
      <w:proofErr w:type="spellStart"/>
      <w:proofErr w:type="gramStart"/>
      <w:r w:rsidRPr="00A11F80">
        <w:rPr>
          <w:color w:val="000000" w:themeColor="text1"/>
          <w:lang w:val="en-US"/>
        </w:rPr>
        <w:lastRenderedPageBreak/>
        <w:t>perspectives,Guilford</w:t>
      </w:r>
      <w:proofErr w:type="spellEnd"/>
      <w:proofErr w:type="gramEnd"/>
      <w:r w:rsidRPr="00A11F80">
        <w:rPr>
          <w:color w:val="000000" w:themeColor="text1"/>
          <w:lang w:val="en-US"/>
        </w:rPr>
        <w:t xml:space="preserve"> Press, 2005.</w:t>
      </w:r>
    </w:p>
    <w:p w:rsidR="00C92CB5" w:rsidRPr="00A11F80" w:rsidRDefault="00C92CB5" w:rsidP="00C92CB5">
      <w:pPr>
        <w:rPr>
          <w:color w:val="000000" w:themeColor="text1"/>
          <w:lang w:val="en-US"/>
        </w:rPr>
      </w:pPr>
      <w:proofErr w:type="spellStart"/>
      <w:r w:rsidRPr="00A11F80">
        <w:rPr>
          <w:color w:val="000000" w:themeColor="text1"/>
          <w:lang w:val="en-US"/>
        </w:rPr>
        <w:t>Vollenweider</w:t>
      </w:r>
      <w:proofErr w:type="spellEnd"/>
      <w:r w:rsidRPr="00A11F80">
        <w:rPr>
          <w:color w:val="000000" w:themeColor="text1"/>
          <w:lang w:val="en-US"/>
        </w:rPr>
        <w:t xml:space="preserve"> FX, </w:t>
      </w:r>
      <w:proofErr w:type="spellStart"/>
      <w:r w:rsidRPr="00A11F80">
        <w:rPr>
          <w:color w:val="000000" w:themeColor="text1"/>
          <w:lang w:val="en-US"/>
        </w:rPr>
        <w:t>Vollenweider-Scherpenhuyzen</w:t>
      </w:r>
      <w:proofErr w:type="spellEnd"/>
      <w:r w:rsidRPr="00A11F80">
        <w:rPr>
          <w:color w:val="000000" w:themeColor="text1"/>
          <w:lang w:val="en-US"/>
        </w:rPr>
        <w:t xml:space="preserve"> MF, </w:t>
      </w:r>
      <w:proofErr w:type="spellStart"/>
      <w:r w:rsidRPr="00A11F80">
        <w:rPr>
          <w:color w:val="000000" w:themeColor="text1"/>
          <w:lang w:val="en-US"/>
        </w:rPr>
        <w:t>Babler</w:t>
      </w:r>
      <w:proofErr w:type="spellEnd"/>
      <w:r w:rsidRPr="00A11F80">
        <w:rPr>
          <w:color w:val="000000" w:themeColor="text1"/>
          <w:lang w:val="en-US"/>
        </w:rPr>
        <w:t xml:space="preserve"> A, Vogel H, Hell D (1998) </w:t>
      </w:r>
    </w:p>
    <w:p w:rsidR="00C92CB5" w:rsidRPr="00A11F80" w:rsidRDefault="00C92CB5" w:rsidP="00C92CB5">
      <w:pPr>
        <w:ind w:left="708"/>
        <w:rPr>
          <w:color w:val="000000" w:themeColor="text1"/>
          <w:lang w:val="en-US"/>
        </w:rPr>
      </w:pPr>
      <w:r w:rsidRPr="00A11F80">
        <w:rPr>
          <w:color w:val="000000" w:themeColor="text1"/>
          <w:lang w:val="en-US"/>
        </w:rPr>
        <w:t xml:space="preserve">Psilocybin induces schizophrenia-like psychosis in humans via serotonin-2 agonist action. </w:t>
      </w:r>
      <w:proofErr w:type="spellStart"/>
      <w:r w:rsidRPr="00A11F80">
        <w:rPr>
          <w:color w:val="000000" w:themeColor="text1"/>
          <w:lang w:val="en-US"/>
        </w:rPr>
        <w:t>Neurore</w:t>
      </w:r>
      <w:proofErr w:type="spellEnd"/>
      <w:r w:rsidRPr="00A11F80">
        <w:rPr>
          <w:color w:val="000000" w:themeColor="text1"/>
          <w:lang w:val="en-US"/>
        </w:rPr>
        <w:t>- port 9:3897–3902</w:t>
      </w:r>
    </w:p>
    <w:p w:rsidR="00C92CB5" w:rsidRPr="00A11F80" w:rsidRDefault="00C92CB5" w:rsidP="00C92CB5">
      <w:pPr>
        <w:rPr>
          <w:color w:val="000000" w:themeColor="text1"/>
          <w:lang w:val="en-US"/>
        </w:rPr>
      </w:pPr>
      <w:proofErr w:type="spellStart"/>
      <w:r w:rsidRPr="00A11F80">
        <w:rPr>
          <w:color w:val="000000" w:themeColor="text1"/>
          <w:lang w:val="en-US"/>
        </w:rPr>
        <w:t>Wessa</w:t>
      </w:r>
      <w:proofErr w:type="spellEnd"/>
      <w:r w:rsidRPr="00A11F80">
        <w:rPr>
          <w:color w:val="000000" w:themeColor="text1"/>
          <w:lang w:val="en-US"/>
        </w:rPr>
        <w:t xml:space="preserve">, M. &amp; Flor, H. Failure of extinction of fear responses in posttraumatic stress disorder: </w:t>
      </w:r>
    </w:p>
    <w:p w:rsidR="00C92CB5" w:rsidRPr="00A11F80" w:rsidRDefault="00C92CB5" w:rsidP="00C92CB5">
      <w:pPr>
        <w:ind w:firstLine="708"/>
        <w:rPr>
          <w:color w:val="000000" w:themeColor="text1"/>
          <w:lang w:val="en-US"/>
        </w:rPr>
      </w:pPr>
      <w:r w:rsidRPr="00A11F80">
        <w:rPr>
          <w:color w:val="000000" w:themeColor="text1"/>
          <w:lang w:val="en-US"/>
        </w:rPr>
        <w:t>evidence from second-order conditioning. Am. J. Psychiatry 164, ﻿1684–1692 (2007)</w:t>
      </w:r>
    </w:p>
    <w:p w:rsidR="00C92CB5" w:rsidRPr="00A11F80" w:rsidRDefault="00C92CB5" w:rsidP="00C92CB5">
      <w:pPr>
        <w:rPr>
          <w:color w:val="000000" w:themeColor="text1"/>
          <w:lang w:val="en-US"/>
        </w:rPr>
      </w:pPr>
      <w:r w:rsidRPr="00A11F80">
        <w:rPr>
          <w:color w:val="000000" w:themeColor="text1"/>
          <w:lang w:val="en-US"/>
        </w:rPr>
        <w:t xml:space="preserve">Wilson, JJP &amp; Keane, TM. in Assessing psychological trauma and PTSD, ed. J. P. Wilson and T. </w:t>
      </w:r>
    </w:p>
    <w:p w:rsidR="00C92CB5" w:rsidRPr="00A11F80" w:rsidRDefault="00C92CB5" w:rsidP="00C92CB5">
      <w:pPr>
        <w:ind w:firstLine="708"/>
        <w:rPr>
          <w:color w:val="000000" w:themeColor="text1"/>
          <w:lang w:val="en-US"/>
        </w:rPr>
      </w:pPr>
      <w:r w:rsidRPr="00A11F80">
        <w:rPr>
          <w:color w:val="000000" w:themeColor="text1"/>
          <w:lang w:val="en-US"/>
        </w:rPr>
        <w:t>M. Keane, Guilford Press, 2004</w:t>
      </w:r>
    </w:p>
    <w:p w:rsidR="00C92CB5" w:rsidRPr="00A11F80" w:rsidRDefault="00C92CB5" w:rsidP="00C92CB5">
      <w:pPr>
        <w:rPr>
          <w:color w:val="000000" w:themeColor="text1"/>
          <w:lang w:val="en-US"/>
        </w:rPr>
      </w:pPr>
      <w:r w:rsidRPr="00A11F80">
        <w:rPr>
          <w:color w:val="000000" w:themeColor="text1"/>
          <w:lang w:val="en-US"/>
        </w:rPr>
        <w:t xml:space="preserve">Williams CL, Men D, Clayton EC, Gold PE. Norepinephrine release in the amygdala following </w:t>
      </w:r>
    </w:p>
    <w:p w:rsidR="00C92CB5" w:rsidRPr="00A11F80" w:rsidRDefault="00C92CB5" w:rsidP="00C92CB5">
      <w:pPr>
        <w:ind w:firstLine="708"/>
        <w:rPr>
          <w:color w:val="000000" w:themeColor="text1"/>
          <w:lang w:val="en-US"/>
        </w:rPr>
      </w:pPr>
      <w:r w:rsidRPr="00A11F80">
        <w:rPr>
          <w:color w:val="000000" w:themeColor="text1"/>
          <w:lang w:val="en-US"/>
        </w:rPr>
        <w:t xml:space="preserve">systemic injection of epinephrine or escapable foot shock: contribution of the </w:t>
      </w:r>
    </w:p>
    <w:p w:rsidR="00C92CB5" w:rsidRPr="00C92CB5" w:rsidRDefault="00C92CB5" w:rsidP="00C92CB5">
      <w:pPr>
        <w:ind w:firstLine="708"/>
        <w:rPr>
          <w:color w:val="000000" w:themeColor="text1"/>
        </w:rPr>
      </w:pPr>
      <w:r w:rsidRPr="00A11F80">
        <w:rPr>
          <w:color w:val="000000" w:themeColor="text1"/>
          <w:lang w:val="en-US"/>
        </w:rPr>
        <w:t xml:space="preserve">nucleus of the solitary tract. </w:t>
      </w:r>
      <w:proofErr w:type="spellStart"/>
      <w:r w:rsidRPr="00C92CB5">
        <w:rPr>
          <w:color w:val="000000" w:themeColor="text1"/>
        </w:rPr>
        <w:t>Behav</w:t>
      </w:r>
      <w:proofErr w:type="spellEnd"/>
      <w:r w:rsidRPr="00C92CB5">
        <w:rPr>
          <w:color w:val="000000" w:themeColor="text1"/>
        </w:rPr>
        <w:t xml:space="preserve">. </w:t>
      </w:r>
      <w:proofErr w:type="spellStart"/>
      <w:r w:rsidRPr="00C92CB5">
        <w:rPr>
          <w:color w:val="000000" w:themeColor="text1"/>
        </w:rPr>
        <w:t>Neurosci</w:t>
      </w:r>
      <w:proofErr w:type="spellEnd"/>
      <w:r w:rsidRPr="00C92CB5">
        <w:rPr>
          <w:color w:val="000000" w:themeColor="text1"/>
        </w:rPr>
        <w:t xml:space="preserve">. </w:t>
      </w:r>
      <w:proofErr w:type="gramStart"/>
      <w:r w:rsidRPr="00C92CB5">
        <w:rPr>
          <w:color w:val="000000" w:themeColor="text1"/>
        </w:rPr>
        <w:t>1998;112:1414</w:t>
      </w:r>
      <w:proofErr w:type="gramEnd"/>
      <w:r w:rsidRPr="00C92CB5">
        <w:rPr>
          <w:color w:val="000000" w:themeColor="text1"/>
        </w:rPr>
        <w:t>.</w:t>
      </w:r>
    </w:p>
    <w:p w:rsidR="00C92CB5" w:rsidRPr="00C92CB5" w:rsidRDefault="00C92CB5" w:rsidP="00C92CB5">
      <w:pPr>
        <w:widowControl w:val="0"/>
        <w:autoSpaceDE w:val="0"/>
        <w:autoSpaceDN w:val="0"/>
        <w:adjustRightInd w:val="0"/>
        <w:rPr>
          <w:rFonts w:ascii="Calibri" w:hAnsi="Calibri" w:cs="Times New Roman"/>
          <w:noProof/>
          <w:color w:val="000000" w:themeColor="text1"/>
        </w:rPr>
      </w:pPr>
      <w:r w:rsidRPr="00C92CB5">
        <w:rPr>
          <w:rFonts w:ascii="Calibri" w:hAnsi="Calibri" w:cs="Times New Roman"/>
          <w:noProof/>
          <w:color w:val="000000" w:themeColor="text1"/>
        </w:rPr>
        <w:t xml:space="preserve">Wolf, O. T., Scheltens, P., Barkhof, F., Rombouts, S. A. R. B., Everaerd, W., &amp; van Stegeren, A. </w:t>
      </w:r>
    </w:p>
    <w:p w:rsidR="00C92CB5" w:rsidRPr="00C92CB5" w:rsidRDefault="00C92CB5" w:rsidP="00C92CB5">
      <w:pPr>
        <w:widowControl w:val="0"/>
        <w:autoSpaceDE w:val="0"/>
        <w:autoSpaceDN w:val="0"/>
        <w:adjustRightInd w:val="0"/>
        <w:ind w:left="708"/>
        <w:rPr>
          <w:rFonts w:ascii="Calibri" w:hAnsi="Calibri" w:cs="Times New Roman"/>
          <w:noProof/>
          <w:color w:val="000000" w:themeColor="text1"/>
          <w:lang w:val="en-US"/>
        </w:rPr>
      </w:pPr>
      <w:r w:rsidRPr="00A11F80">
        <w:rPr>
          <w:rFonts w:ascii="Calibri" w:hAnsi="Calibri" w:cs="Times New Roman"/>
          <w:noProof/>
          <w:color w:val="000000" w:themeColor="text1"/>
          <w:lang w:val="en-US"/>
        </w:rPr>
        <w:t xml:space="preserve">H. (2006). Endogenous cortisol level interacts with noradrenergic activation in the human amygdala. </w:t>
      </w:r>
      <w:r w:rsidRPr="00C92CB5">
        <w:rPr>
          <w:rFonts w:ascii="Calibri" w:hAnsi="Calibri" w:cs="Times New Roman"/>
          <w:i/>
          <w:iCs/>
          <w:noProof/>
          <w:color w:val="000000" w:themeColor="text1"/>
          <w:lang w:val="en-US"/>
        </w:rPr>
        <w:t>Neurobiology of Learning and Memory</w:t>
      </w:r>
      <w:r w:rsidRPr="00C92CB5">
        <w:rPr>
          <w:rFonts w:ascii="Calibri" w:hAnsi="Calibri" w:cs="Times New Roman"/>
          <w:noProof/>
          <w:color w:val="000000" w:themeColor="text1"/>
          <w:lang w:val="en-US"/>
        </w:rPr>
        <w:t xml:space="preserve">, </w:t>
      </w:r>
      <w:r w:rsidRPr="00C92CB5">
        <w:rPr>
          <w:rFonts w:ascii="Calibri" w:hAnsi="Calibri" w:cs="Times New Roman"/>
          <w:i/>
          <w:iCs/>
          <w:noProof/>
          <w:color w:val="000000" w:themeColor="text1"/>
          <w:lang w:val="en-US"/>
        </w:rPr>
        <w:t>87</w:t>
      </w:r>
      <w:r w:rsidRPr="00C92CB5">
        <w:rPr>
          <w:rFonts w:ascii="Calibri" w:hAnsi="Calibri" w:cs="Times New Roman"/>
          <w:noProof/>
          <w:color w:val="000000" w:themeColor="text1"/>
          <w:lang w:val="en-US"/>
        </w:rPr>
        <w:t>(1), 57–66.</w:t>
      </w:r>
    </w:p>
    <w:p w:rsidR="00C92CB5" w:rsidRPr="00A11F80" w:rsidRDefault="00C92CB5" w:rsidP="00C92CB5">
      <w:pPr>
        <w:rPr>
          <w:color w:val="000000" w:themeColor="text1"/>
          <w:lang w:val="en-US"/>
        </w:rPr>
      </w:pPr>
      <w:r w:rsidRPr="00A11F80">
        <w:rPr>
          <w:color w:val="000000" w:themeColor="text1"/>
          <w:lang w:val="en-US"/>
        </w:rPr>
        <w:t xml:space="preserve">Yehuda R (2009): Status of glucocorticoid alterations in post-traumatic stress disorder. Ann N </w:t>
      </w:r>
    </w:p>
    <w:p w:rsidR="00C92CB5" w:rsidRPr="00C92CB5" w:rsidRDefault="00C92CB5" w:rsidP="00C92CB5">
      <w:pPr>
        <w:ind w:firstLine="708"/>
        <w:rPr>
          <w:color w:val="000000" w:themeColor="text1"/>
          <w:lang w:val="en-US"/>
        </w:rPr>
      </w:pPr>
      <w:r w:rsidRPr="00C92CB5">
        <w:rPr>
          <w:color w:val="000000" w:themeColor="text1"/>
          <w:lang w:val="en-US"/>
        </w:rPr>
        <w:t xml:space="preserve">Y </w:t>
      </w:r>
      <w:proofErr w:type="spellStart"/>
      <w:r w:rsidRPr="00C92CB5">
        <w:rPr>
          <w:color w:val="000000" w:themeColor="text1"/>
          <w:lang w:val="en-US"/>
        </w:rPr>
        <w:t>Acad</w:t>
      </w:r>
      <w:proofErr w:type="spellEnd"/>
      <w:r w:rsidRPr="00C92CB5">
        <w:rPr>
          <w:color w:val="000000" w:themeColor="text1"/>
          <w:lang w:val="en-US"/>
        </w:rPr>
        <w:t xml:space="preserve"> Sci 1179:56–69.</w:t>
      </w:r>
    </w:p>
    <w:p w:rsidR="00C92CB5" w:rsidRPr="00A11F80" w:rsidRDefault="00C92CB5" w:rsidP="00C92CB5">
      <w:pPr>
        <w:rPr>
          <w:color w:val="000000" w:themeColor="text1"/>
          <w:lang w:val="en-US"/>
        </w:rPr>
      </w:pPr>
      <w:r w:rsidRPr="00C92CB5">
        <w:rPr>
          <w:color w:val="000000" w:themeColor="text1"/>
          <w:lang w:val="en-US"/>
        </w:rPr>
        <w:t xml:space="preserve">Yehuda R, </w:t>
      </w:r>
      <w:proofErr w:type="spellStart"/>
      <w:r w:rsidRPr="00C92CB5">
        <w:rPr>
          <w:color w:val="000000" w:themeColor="text1"/>
          <w:lang w:val="en-US"/>
        </w:rPr>
        <w:t>Daskalakis</w:t>
      </w:r>
      <w:proofErr w:type="spellEnd"/>
      <w:r w:rsidRPr="00C92CB5">
        <w:rPr>
          <w:color w:val="000000" w:themeColor="text1"/>
          <w:lang w:val="en-US"/>
        </w:rPr>
        <w:t xml:space="preserve"> NP, </w:t>
      </w:r>
      <w:proofErr w:type="spellStart"/>
      <w:r w:rsidRPr="00C92CB5">
        <w:rPr>
          <w:color w:val="000000" w:themeColor="text1"/>
          <w:lang w:val="en-US"/>
        </w:rPr>
        <w:t>Desarnaud</w:t>
      </w:r>
      <w:proofErr w:type="spellEnd"/>
      <w:r w:rsidRPr="00C92CB5">
        <w:rPr>
          <w:color w:val="000000" w:themeColor="text1"/>
          <w:lang w:val="en-US"/>
        </w:rPr>
        <w:t xml:space="preserve"> F, </w:t>
      </w:r>
      <w:proofErr w:type="spellStart"/>
      <w:r w:rsidRPr="00C92CB5">
        <w:rPr>
          <w:color w:val="000000" w:themeColor="text1"/>
          <w:lang w:val="en-US"/>
        </w:rPr>
        <w:t>Makotkine</w:t>
      </w:r>
      <w:proofErr w:type="spellEnd"/>
      <w:r w:rsidRPr="00C92CB5">
        <w:rPr>
          <w:color w:val="000000" w:themeColor="text1"/>
          <w:lang w:val="en-US"/>
        </w:rPr>
        <w:t xml:space="preserve"> I, </w:t>
      </w:r>
      <w:proofErr w:type="spellStart"/>
      <w:r w:rsidRPr="00C92CB5">
        <w:rPr>
          <w:color w:val="000000" w:themeColor="text1"/>
          <w:lang w:val="en-US"/>
        </w:rPr>
        <w:t>Lehrner</w:t>
      </w:r>
      <w:proofErr w:type="spellEnd"/>
      <w:r w:rsidRPr="00C92CB5">
        <w:rPr>
          <w:color w:val="000000" w:themeColor="text1"/>
          <w:lang w:val="en-US"/>
        </w:rPr>
        <w:t xml:space="preserve"> AL, Koch E, et al. </w:t>
      </w:r>
      <w:r w:rsidRPr="00A11F80">
        <w:rPr>
          <w:color w:val="000000" w:themeColor="text1"/>
          <w:lang w:val="en-US"/>
        </w:rPr>
        <w:t xml:space="preserve">(2013): </w:t>
      </w:r>
    </w:p>
    <w:p w:rsidR="00C92CB5" w:rsidRPr="00A11F80" w:rsidRDefault="00C92CB5" w:rsidP="00C92CB5">
      <w:pPr>
        <w:ind w:firstLine="708"/>
        <w:rPr>
          <w:color w:val="000000" w:themeColor="text1"/>
          <w:lang w:val="en-US"/>
        </w:rPr>
      </w:pPr>
      <w:r w:rsidRPr="00A11F80">
        <w:rPr>
          <w:color w:val="000000" w:themeColor="text1"/>
          <w:lang w:val="en-US"/>
        </w:rPr>
        <w:t xml:space="preserve">Epigenetic biomarkers as predictors and correlates of symptom improvement </w:t>
      </w:r>
    </w:p>
    <w:p w:rsidR="00C92CB5" w:rsidRPr="00A11F80" w:rsidRDefault="00C92CB5" w:rsidP="00C92CB5">
      <w:pPr>
        <w:ind w:left="708"/>
        <w:rPr>
          <w:color w:val="000000" w:themeColor="text1"/>
          <w:lang w:val="en-US"/>
        </w:rPr>
      </w:pPr>
      <w:r w:rsidRPr="00A11F80">
        <w:rPr>
          <w:color w:val="000000" w:themeColor="text1"/>
          <w:lang w:val="en-US"/>
        </w:rPr>
        <w:t>following psychotherapy in combat veterans with PTSD. Front Psychiatry 4:118.</w:t>
      </w:r>
    </w:p>
    <w:p w:rsidR="00C92CB5" w:rsidRPr="00A11F80" w:rsidRDefault="00C92CB5" w:rsidP="00C92CB5">
      <w:pPr>
        <w:rPr>
          <w:color w:val="000000" w:themeColor="text1"/>
          <w:lang w:val="en-US"/>
        </w:rPr>
      </w:pPr>
      <w:r w:rsidRPr="00A11F80">
        <w:rPr>
          <w:color w:val="000000" w:themeColor="text1"/>
          <w:lang w:val="en-US"/>
        </w:rPr>
        <w:t xml:space="preserve">Yehuda, R., </w:t>
      </w:r>
      <w:proofErr w:type="spellStart"/>
      <w:r w:rsidRPr="00A11F80">
        <w:rPr>
          <w:color w:val="000000" w:themeColor="text1"/>
          <w:lang w:val="en-US"/>
        </w:rPr>
        <w:t>Bierer</w:t>
      </w:r>
      <w:proofErr w:type="spellEnd"/>
      <w:r w:rsidRPr="00A11F80">
        <w:rPr>
          <w:color w:val="000000" w:themeColor="text1"/>
          <w:lang w:val="en-US"/>
        </w:rPr>
        <w:t xml:space="preserve">, L.M., Pratchett, L.C., </w:t>
      </w:r>
      <w:proofErr w:type="spellStart"/>
      <w:r w:rsidRPr="00A11F80">
        <w:rPr>
          <w:color w:val="000000" w:themeColor="text1"/>
          <w:lang w:val="en-US"/>
        </w:rPr>
        <w:t>Lehrner</w:t>
      </w:r>
      <w:proofErr w:type="spellEnd"/>
      <w:r w:rsidRPr="00A11F80">
        <w:rPr>
          <w:color w:val="000000" w:themeColor="text1"/>
          <w:lang w:val="en-US"/>
        </w:rPr>
        <w:t xml:space="preserve">, A., Koch, E.C., Van </w:t>
      </w:r>
      <w:proofErr w:type="spellStart"/>
      <w:r w:rsidRPr="00A11F80">
        <w:rPr>
          <w:color w:val="000000" w:themeColor="text1"/>
          <w:lang w:val="en-US"/>
        </w:rPr>
        <w:t>Manen</w:t>
      </w:r>
      <w:proofErr w:type="spellEnd"/>
      <w:r w:rsidRPr="00A11F80">
        <w:rPr>
          <w:color w:val="000000" w:themeColor="text1"/>
          <w:lang w:val="en-US"/>
        </w:rPr>
        <w:t xml:space="preserve">, J.A., Flory, J.D., </w:t>
      </w:r>
    </w:p>
    <w:p w:rsidR="00C92CB5" w:rsidRPr="00A11F80" w:rsidRDefault="00C92CB5" w:rsidP="00C92CB5">
      <w:pPr>
        <w:ind w:firstLine="708"/>
        <w:rPr>
          <w:color w:val="000000" w:themeColor="text1"/>
          <w:lang w:val="en-US"/>
        </w:rPr>
      </w:pPr>
      <w:proofErr w:type="spellStart"/>
      <w:r w:rsidRPr="00A11F80">
        <w:rPr>
          <w:color w:val="000000" w:themeColor="text1"/>
          <w:lang w:val="en-US"/>
        </w:rPr>
        <w:t>Makotkine</w:t>
      </w:r>
      <w:proofErr w:type="spellEnd"/>
      <w:r w:rsidRPr="00A11F80">
        <w:rPr>
          <w:color w:val="000000" w:themeColor="text1"/>
          <w:lang w:val="en-US"/>
        </w:rPr>
        <w:t xml:space="preserve">, I., Hildebrandt, T., 2015. Cortisol augmentation of a psychological </w:t>
      </w:r>
    </w:p>
    <w:p w:rsidR="00C92CB5" w:rsidRPr="00A11F80" w:rsidRDefault="00C92CB5" w:rsidP="00C92CB5">
      <w:pPr>
        <w:ind w:firstLine="708"/>
        <w:rPr>
          <w:color w:val="000000" w:themeColor="text1"/>
          <w:lang w:val="en-US"/>
        </w:rPr>
      </w:pPr>
      <w:r w:rsidRPr="00A11F80">
        <w:rPr>
          <w:color w:val="000000" w:themeColor="text1"/>
          <w:lang w:val="en-US"/>
        </w:rPr>
        <w:t xml:space="preserve">treatment for warfighters with posttraumatic stress disorder: randomized trial </w:t>
      </w:r>
    </w:p>
    <w:p w:rsidR="00C92CB5" w:rsidRPr="00C92CB5" w:rsidRDefault="00C92CB5" w:rsidP="00C92CB5">
      <w:pPr>
        <w:ind w:left="708"/>
        <w:rPr>
          <w:color w:val="000000" w:themeColor="text1"/>
        </w:rPr>
      </w:pPr>
      <w:r w:rsidRPr="00A11F80">
        <w:rPr>
          <w:color w:val="000000" w:themeColor="text1"/>
          <w:lang w:val="en-US"/>
        </w:rPr>
        <w:t xml:space="preserve">showing improved treatment retention and outcome. </w:t>
      </w:r>
      <w:proofErr w:type="spellStart"/>
      <w:r w:rsidRPr="00C92CB5">
        <w:rPr>
          <w:color w:val="000000" w:themeColor="text1"/>
        </w:rPr>
        <w:t>Psychoneuroendocrinology</w:t>
      </w:r>
      <w:proofErr w:type="spellEnd"/>
      <w:r w:rsidRPr="00C92CB5">
        <w:rPr>
          <w:color w:val="000000" w:themeColor="text1"/>
        </w:rPr>
        <w:t xml:space="preserve"> 51, 589–597</w:t>
      </w:r>
    </w:p>
    <w:p w:rsidR="00C92CB5" w:rsidRPr="00A11F80" w:rsidRDefault="00C92CB5" w:rsidP="00C92CB5">
      <w:pPr>
        <w:rPr>
          <w:color w:val="000000" w:themeColor="text1"/>
          <w:lang w:val="en-US"/>
        </w:rPr>
      </w:pPr>
      <w:proofErr w:type="spellStart"/>
      <w:r w:rsidRPr="00C92CB5">
        <w:rPr>
          <w:color w:val="000000" w:themeColor="text1"/>
        </w:rPr>
        <w:t>Zelikowsky</w:t>
      </w:r>
      <w:proofErr w:type="spellEnd"/>
      <w:r w:rsidRPr="00C92CB5">
        <w:rPr>
          <w:color w:val="000000" w:themeColor="text1"/>
        </w:rPr>
        <w:t xml:space="preserve">, M. Hersman, S. </w:t>
      </w:r>
      <w:proofErr w:type="spellStart"/>
      <w:r w:rsidRPr="00C92CB5">
        <w:rPr>
          <w:color w:val="000000" w:themeColor="text1"/>
        </w:rPr>
        <w:t>Chawla</w:t>
      </w:r>
      <w:proofErr w:type="spellEnd"/>
      <w:r w:rsidRPr="00C92CB5">
        <w:rPr>
          <w:color w:val="000000" w:themeColor="text1"/>
        </w:rPr>
        <w:t xml:space="preserve">, MK. </w:t>
      </w:r>
      <w:r w:rsidRPr="00A11F80">
        <w:rPr>
          <w:color w:val="000000" w:themeColor="text1"/>
          <w:lang w:val="en-US"/>
        </w:rPr>
        <w:t xml:space="preserve">Barnes, CA. </w:t>
      </w:r>
      <w:proofErr w:type="spellStart"/>
      <w:r w:rsidRPr="00A11F80">
        <w:rPr>
          <w:color w:val="000000" w:themeColor="text1"/>
          <w:lang w:val="en-US"/>
        </w:rPr>
        <w:t>Fanselow</w:t>
      </w:r>
      <w:proofErr w:type="spellEnd"/>
      <w:r w:rsidRPr="00A11F80">
        <w:rPr>
          <w:color w:val="000000" w:themeColor="text1"/>
          <w:lang w:val="en-US"/>
        </w:rPr>
        <w:t xml:space="preserve">, MS Neuronal ensembles in </w:t>
      </w:r>
    </w:p>
    <w:p w:rsidR="00C92CB5" w:rsidRPr="00A11F80" w:rsidRDefault="00C92CB5" w:rsidP="00C92CB5">
      <w:pPr>
        <w:ind w:firstLine="708"/>
        <w:rPr>
          <w:color w:val="000000" w:themeColor="text1"/>
          <w:lang w:val="en-US"/>
        </w:rPr>
      </w:pPr>
      <w:r w:rsidRPr="00A11F80">
        <w:rPr>
          <w:color w:val="000000" w:themeColor="text1"/>
          <w:lang w:val="en-US"/>
        </w:rPr>
        <w:t xml:space="preserve">amygdala, hippocampus, and prefrontal cortex track differential components of </w:t>
      </w:r>
    </w:p>
    <w:p w:rsidR="00C92CB5" w:rsidRPr="00A11F80" w:rsidRDefault="00C92CB5" w:rsidP="00C92CB5">
      <w:pPr>
        <w:ind w:firstLine="708"/>
        <w:rPr>
          <w:color w:val="000000" w:themeColor="text1"/>
          <w:lang w:val="en-US"/>
        </w:rPr>
      </w:pPr>
      <w:r w:rsidRPr="00A11F80">
        <w:rPr>
          <w:color w:val="000000" w:themeColor="text1"/>
          <w:lang w:val="en-US"/>
        </w:rPr>
        <w:t xml:space="preserve">contextual fear, J. </w:t>
      </w:r>
      <w:proofErr w:type="spellStart"/>
      <w:r w:rsidRPr="00A11F80">
        <w:rPr>
          <w:color w:val="000000" w:themeColor="text1"/>
          <w:lang w:val="en-US"/>
        </w:rPr>
        <w:t>Neurosci</w:t>
      </w:r>
      <w:proofErr w:type="spellEnd"/>
      <w:r w:rsidRPr="00A11F80">
        <w:rPr>
          <w:color w:val="000000" w:themeColor="text1"/>
          <w:lang w:val="en-US"/>
        </w:rPr>
        <w:t>. 34 (2014) 8462–8466.</w:t>
      </w:r>
    </w:p>
    <w:p w:rsidR="00C92CB5" w:rsidRPr="00A11F80" w:rsidRDefault="00C92CB5" w:rsidP="00C92CB5">
      <w:pPr>
        <w:rPr>
          <w:color w:val="000000" w:themeColor="text1"/>
          <w:lang w:val="en-US"/>
        </w:rPr>
      </w:pPr>
    </w:p>
    <w:p w:rsidR="00C92CB5" w:rsidRPr="00A11F80" w:rsidRDefault="00C92CB5" w:rsidP="00C92CB5">
      <w:pPr>
        <w:rPr>
          <w:color w:val="000000" w:themeColor="text1"/>
          <w:lang w:val="en-US"/>
        </w:rPr>
      </w:pPr>
    </w:p>
    <w:p w:rsidR="00C92CB5" w:rsidRPr="00A11F80" w:rsidRDefault="00C92CB5" w:rsidP="00C92CB5">
      <w:pPr>
        <w:rPr>
          <w:color w:val="000000" w:themeColor="text1"/>
          <w:lang w:val="en-US"/>
        </w:rPr>
      </w:pPr>
    </w:p>
    <w:p w:rsidR="00C92CB5" w:rsidRPr="00A11F80" w:rsidRDefault="00C92CB5" w:rsidP="00C92CB5">
      <w:pPr>
        <w:rPr>
          <w:color w:val="000000" w:themeColor="text1"/>
          <w:lang w:val="en-US"/>
        </w:rPr>
      </w:pPr>
    </w:p>
    <w:p w:rsidR="00C92CB5" w:rsidRPr="00A11F80" w:rsidRDefault="00C92CB5" w:rsidP="00C92CB5">
      <w:pPr>
        <w:widowControl w:val="0"/>
        <w:autoSpaceDE w:val="0"/>
        <w:autoSpaceDN w:val="0"/>
        <w:adjustRightInd w:val="0"/>
        <w:rPr>
          <w:rFonts w:ascii="Calibri" w:hAnsi="Calibri" w:cs="Calibri"/>
          <w:noProof/>
          <w:color w:val="000000" w:themeColor="text1"/>
          <w:lang w:val="en-US"/>
        </w:rPr>
      </w:pPr>
    </w:p>
    <w:p w:rsidR="00C92CB5" w:rsidRPr="00A11F80" w:rsidRDefault="00C92CB5" w:rsidP="00C92CB5">
      <w:pPr>
        <w:widowControl w:val="0"/>
        <w:autoSpaceDE w:val="0"/>
        <w:autoSpaceDN w:val="0"/>
        <w:adjustRightInd w:val="0"/>
        <w:rPr>
          <w:rFonts w:ascii="Calibri" w:hAnsi="Calibri" w:cs="Calibri"/>
          <w:noProof/>
          <w:color w:val="000000" w:themeColor="text1"/>
          <w:lang w:val="en-US"/>
        </w:rPr>
      </w:pPr>
    </w:p>
    <w:p w:rsidR="00C92CB5" w:rsidRPr="00A11F80" w:rsidRDefault="00C92CB5" w:rsidP="00C92CB5">
      <w:pPr>
        <w:widowControl w:val="0"/>
        <w:autoSpaceDE w:val="0"/>
        <w:autoSpaceDN w:val="0"/>
        <w:adjustRightInd w:val="0"/>
        <w:rPr>
          <w:rFonts w:ascii="Calibri" w:hAnsi="Calibri" w:cs="Times New Roman"/>
          <w:noProof/>
          <w:color w:val="000000" w:themeColor="text1"/>
          <w:lang w:val="en-US"/>
        </w:rPr>
      </w:pPr>
    </w:p>
    <w:p w:rsidR="00C92CB5" w:rsidRPr="00A11F80" w:rsidRDefault="00C92CB5" w:rsidP="00C92CB5">
      <w:pPr>
        <w:rPr>
          <w:color w:val="000000" w:themeColor="text1"/>
          <w:lang w:val="en-US"/>
        </w:rPr>
      </w:pPr>
    </w:p>
    <w:p w:rsidR="00C92CB5" w:rsidRPr="00CB7C9F" w:rsidRDefault="00C92CB5" w:rsidP="0013556E">
      <w:pPr>
        <w:rPr>
          <w:color w:val="000000" w:themeColor="text1"/>
        </w:rPr>
      </w:pPr>
    </w:p>
    <w:p w:rsidR="0013556E" w:rsidRDefault="0013556E" w:rsidP="0013556E">
      <w:pPr>
        <w:rPr>
          <w:color w:val="000000" w:themeColor="text1"/>
        </w:rPr>
      </w:pPr>
    </w:p>
    <w:p w:rsidR="0013556E" w:rsidRDefault="0013556E" w:rsidP="0013556E">
      <w:pPr>
        <w:rPr>
          <w:color w:val="000000" w:themeColor="text1"/>
        </w:rPr>
      </w:pPr>
    </w:p>
    <w:p w:rsidR="0013556E" w:rsidRPr="004B3500" w:rsidRDefault="0013556E" w:rsidP="0013556E">
      <w:pPr>
        <w:rPr>
          <w:color w:val="000000" w:themeColor="text1"/>
        </w:rPr>
      </w:pPr>
    </w:p>
    <w:p w:rsidR="000F0772" w:rsidRPr="004B3500" w:rsidRDefault="000F0772" w:rsidP="00405DAF">
      <w:pPr>
        <w:pStyle w:val="Geenafstand"/>
      </w:pPr>
    </w:p>
    <w:p w:rsidR="000F0772" w:rsidRPr="004B3500" w:rsidRDefault="000F0772" w:rsidP="00405DAF">
      <w:pPr>
        <w:pStyle w:val="Geenafstand"/>
      </w:pPr>
    </w:p>
    <w:p w:rsidR="00FE3392" w:rsidRPr="004B3500" w:rsidRDefault="00FE3392" w:rsidP="00045702">
      <w:pPr>
        <w:rPr>
          <w:b/>
        </w:rPr>
      </w:pPr>
    </w:p>
    <w:sectPr w:rsidR="00FE3392" w:rsidRPr="004B3500" w:rsidSect="00F50E38">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A20" w:rsidRDefault="00E37A20" w:rsidP="00F50E38">
      <w:r>
        <w:separator/>
      </w:r>
    </w:p>
  </w:endnote>
  <w:endnote w:type="continuationSeparator" w:id="0">
    <w:p w:rsidR="00E37A20" w:rsidRDefault="00E37A20" w:rsidP="00F5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1797556"/>
      <w:docPartObj>
        <w:docPartGallery w:val="Page Numbers (Bottom of Page)"/>
        <w:docPartUnique/>
      </w:docPartObj>
    </w:sdtPr>
    <w:sdtEndPr>
      <w:rPr>
        <w:rStyle w:val="Paginanummer"/>
      </w:rPr>
    </w:sdtEndPr>
    <w:sdtContent>
      <w:p w:rsidR="00C92CB5" w:rsidRDefault="00C92CB5" w:rsidP="00F50E3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92CB5" w:rsidRDefault="00C92CB5" w:rsidP="00F50E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22718540"/>
      <w:docPartObj>
        <w:docPartGallery w:val="Page Numbers (Bottom of Page)"/>
        <w:docPartUnique/>
      </w:docPartObj>
    </w:sdtPr>
    <w:sdtEndPr>
      <w:rPr>
        <w:rStyle w:val="Paginanummer"/>
      </w:rPr>
    </w:sdtEndPr>
    <w:sdtContent>
      <w:p w:rsidR="00C92CB5" w:rsidRDefault="00C92CB5" w:rsidP="00F50E3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C92CB5" w:rsidRDefault="00C92CB5" w:rsidP="00F50E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A20" w:rsidRDefault="00E37A20" w:rsidP="00F50E38">
      <w:r>
        <w:separator/>
      </w:r>
    </w:p>
  </w:footnote>
  <w:footnote w:type="continuationSeparator" w:id="0">
    <w:p w:rsidR="00E37A20" w:rsidRDefault="00E37A20" w:rsidP="00F5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38C"/>
    <w:multiLevelType w:val="hybridMultilevel"/>
    <w:tmpl w:val="EA22C3B8"/>
    <w:lvl w:ilvl="0" w:tplc="DD548266">
      <w:start w:val="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66FC6"/>
    <w:multiLevelType w:val="hybridMultilevel"/>
    <w:tmpl w:val="9CF4D0A0"/>
    <w:lvl w:ilvl="0" w:tplc="ED18468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8"/>
    <w:rsid w:val="000006D0"/>
    <w:rsid w:val="000403B6"/>
    <w:rsid w:val="00045702"/>
    <w:rsid w:val="00077A08"/>
    <w:rsid w:val="0009218F"/>
    <w:rsid w:val="000921E3"/>
    <w:rsid w:val="000962FE"/>
    <w:rsid w:val="00096FD0"/>
    <w:rsid w:val="000D528A"/>
    <w:rsid w:val="000F0772"/>
    <w:rsid w:val="000F078A"/>
    <w:rsid w:val="0013556E"/>
    <w:rsid w:val="00191D8D"/>
    <w:rsid w:val="001A34BD"/>
    <w:rsid w:val="001A65B4"/>
    <w:rsid w:val="001D790B"/>
    <w:rsid w:val="001F6BA8"/>
    <w:rsid w:val="00214746"/>
    <w:rsid w:val="00215A31"/>
    <w:rsid w:val="002239C9"/>
    <w:rsid w:val="00296F07"/>
    <w:rsid w:val="002A2AB8"/>
    <w:rsid w:val="002F0A06"/>
    <w:rsid w:val="00387F17"/>
    <w:rsid w:val="003A75D6"/>
    <w:rsid w:val="003F0F6A"/>
    <w:rsid w:val="00405DAF"/>
    <w:rsid w:val="00477F96"/>
    <w:rsid w:val="00481B8E"/>
    <w:rsid w:val="004851AC"/>
    <w:rsid w:val="004A4994"/>
    <w:rsid w:val="004A67F8"/>
    <w:rsid w:val="004B29B8"/>
    <w:rsid w:val="004B3500"/>
    <w:rsid w:val="004C08C1"/>
    <w:rsid w:val="004C39DA"/>
    <w:rsid w:val="004C599C"/>
    <w:rsid w:val="0050369E"/>
    <w:rsid w:val="005041DF"/>
    <w:rsid w:val="005052C1"/>
    <w:rsid w:val="00506D21"/>
    <w:rsid w:val="005707BC"/>
    <w:rsid w:val="00575A71"/>
    <w:rsid w:val="005954C1"/>
    <w:rsid w:val="006103E9"/>
    <w:rsid w:val="0061758E"/>
    <w:rsid w:val="006177FE"/>
    <w:rsid w:val="0062078E"/>
    <w:rsid w:val="0063168A"/>
    <w:rsid w:val="00641B3B"/>
    <w:rsid w:val="0064430A"/>
    <w:rsid w:val="0065246E"/>
    <w:rsid w:val="006526CA"/>
    <w:rsid w:val="00656F54"/>
    <w:rsid w:val="00674017"/>
    <w:rsid w:val="00677E9B"/>
    <w:rsid w:val="00690211"/>
    <w:rsid w:val="00695E4E"/>
    <w:rsid w:val="006A7786"/>
    <w:rsid w:val="00712D29"/>
    <w:rsid w:val="00725206"/>
    <w:rsid w:val="0073158D"/>
    <w:rsid w:val="00774CC6"/>
    <w:rsid w:val="007A44C3"/>
    <w:rsid w:val="007B6DF9"/>
    <w:rsid w:val="007C315A"/>
    <w:rsid w:val="007E067F"/>
    <w:rsid w:val="00817E35"/>
    <w:rsid w:val="008301F1"/>
    <w:rsid w:val="00881211"/>
    <w:rsid w:val="00882499"/>
    <w:rsid w:val="00894596"/>
    <w:rsid w:val="008A461F"/>
    <w:rsid w:val="008C1FD6"/>
    <w:rsid w:val="008D48C4"/>
    <w:rsid w:val="008E2D17"/>
    <w:rsid w:val="00903703"/>
    <w:rsid w:val="0091049B"/>
    <w:rsid w:val="00925404"/>
    <w:rsid w:val="0094691F"/>
    <w:rsid w:val="00986590"/>
    <w:rsid w:val="0099194B"/>
    <w:rsid w:val="009C6771"/>
    <w:rsid w:val="00A03B48"/>
    <w:rsid w:val="00A2032F"/>
    <w:rsid w:val="00A249C2"/>
    <w:rsid w:val="00A554F0"/>
    <w:rsid w:val="00A7019E"/>
    <w:rsid w:val="00AA6E82"/>
    <w:rsid w:val="00AC3DB7"/>
    <w:rsid w:val="00AD7F4D"/>
    <w:rsid w:val="00AF4C74"/>
    <w:rsid w:val="00B27BA3"/>
    <w:rsid w:val="00B5736B"/>
    <w:rsid w:val="00BB36BE"/>
    <w:rsid w:val="00BB613C"/>
    <w:rsid w:val="00BC369C"/>
    <w:rsid w:val="00BD4A60"/>
    <w:rsid w:val="00BE107E"/>
    <w:rsid w:val="00BE5DE9"/>
    <w:rsid w:val="00C30E10"/>
    <w:rsid w:val="00C41826"/>
    <w:rsid w:val="00C569AD"/>
    <w:rsid w:val="00C82AC7"/>
    <w:rsid w:val="00C85FA2"/>
    <w:rsid w:val="00C92CB5"/>
    <w:rsid w:val="00CA6CAA"/>
    <w:rsid w:val="00CB6D01"/>
    <w:rsid w:val="00CF3E12"/>
    <w:rsid w:val="00D00038"/>
    <w:rsid w:val="00D1360C"/>
    <w:rsid w:val="00D20AFC"/>
    <w:rsid w:val="00D23D47"/>
    <w:rsid w:val="00D37081"/>
    <w:rsid w:val="00D71D6E"/>
    <w:rsid w:val="00D81BFE"/>
    <w:rsid w:val="00D85C5B"/>
    <w:rsid w:val="00DD7D57"/>
    <w:rsid w:val="00E37A20"/>
    <w:rsid w:val="00EC2ADA"/>
    <w:rsid w:val="00EF5755"/>
    <w:rsid w:val="00F00D2F"/>
    <w:rsid w:val="00F06238"/>
    <w:rsid w:val="00F50E38"/>
    <w:rsid w:val="00F867AD"/>
    <w:rsid w:val="00FB4EB1"/>
    <w:rsid w:val="00FE3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19D2"/>
  <w15:chartTrackingRefBased/>
  <w15:docId w15:val="{64E9DA0A-8AF0-B842-86CB-428F56C6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0038"/>
  </w:style>
  <w:style w:type="paragraph" w:styleId="Kop1">
    <w:name w:val="heading 1"/>
    <w:basedOn w:val="Standaard"/>
    <w:next w:val="Standaard"/>
    <w:link w:val="Kop1Char"/>
    <w:uiPriority w:val="9"/>
    <w:qFormat/>
    <w:rsid w:val="00F50E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92C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99C"/>
    <w:pPr>
      <w:ind w:left="720"/>
      <w:contextualSpacing/>
    </w:pPr>
  </w:style>
  <w:style w:type="paragraph" w:styleId="Geenafstand">
    <w:name w:val="No Spacing"/>
    <w:uiPriority w:val="1"/>
    <w:qFormat/>
    <w:rsid w:val="00405DAF"/>
  </w:style>
  <w:style w:type="paragraph" w:styleId="Voettekst">
    <w:name w:val="footer"/>
    <w:basedOn w:val="Standaard"/>
    <w:link w:val="VoettekstChar"/>
    <w:uiPriority w:val="99"/>
    <w:unhideWhenUsed/>
    <w:rsid w:val="00F50E38"/>
    <w:pPr>
      <w:tabs>
        <w:tab w:val="center" w:pos="4536"/>
        <w:tab w:val="right" w:pos="9072"/>
      </w:tabs>
    </w:pPr>
  </w:style>
  <w:style w:type="character" w:customStyle="1" w:styleId="VoettekstChar">
    <w:name w:val="Voettekst Char"/>
    <w:basedOn w:val="Standaardalinea-lettertype"/>
    <w:link w:val="Voettekst"/>
    <w:uiPriority w:val="99"/>
    <w:rsid w:val="00F50E38"/>
  </w:style>
  <w:style w:type="character" w:styleId="Paginanummer">
    <w:name w:val="page number"/>
    <w:basedOn w:val="Standaardalinea-lettertype"/>
    <w:uiPriority w:val="99"/>
    <w:semiHidden/>
    <w:unhideWhenUsed/>
    <w:rsid w:val="00F50E38"/>
  </w:style>
  <w:style w:type="character" w:customStyle="1" w:styleId="Kop1Char">
    <w:name w:val="Kop 1 Char"/>
    <w:basedOn w:val="Standaardalinea-lettertype"/>
    <w:link w:val="Kop1"/>
    <w:uiPriority w:val="9"/>
    <w:rsid w:val="00F50E38"/>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50E38"/>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F50E38"/>
    <w:pPr>
      <w:spacing w:before="240" w:after="120"/>
    </w:pPr>
    <w:rPr>
      <w:b/>
      <w:bCs/>
      <w:sz w:val="20"/>
      <w:szCs w:val="20"/>
    </w:rPr>
  </w:style>
  <w:style w:type="paragraph" w:styleId="Inhopg2">
    <w:name w:val="toc 2"/>
    <w:basedOn w:val="Standaard"/>
    <w:next w:val="Standaard"/>
    <w:autoRedefine/>
    <w:uiPriority w:val="39"/>
    <w:unhideWhenUsed/>
    <w:rsid w:val="00F50E38"/>
    <w:pPr>
      <w:spacing w:before="120"/>
      <w:ind w:left="240"/>
    </w:pPr>
    <w:rPr>
      <w:i/>
      <w:iCs/>
      <w:sz w:val="20"/>
      <w:szCs w:val="20"/>
    </w:rPr>
  </w:style>
  <w:style w:type="paragraph" w:styleId="Inhopg3">
    <w:name w:val="toc 3"/>
    <w:basedOn w:val="Standaard"/>
    <w:next w:val="Standaard"/>
    <w:autoRedefine/>
    <w:uiPriority w:val="39"/>
    <w:semiHidden/>
    <w:unhideWhenUsed/>
    <w:rsid w:val="00F50E38"/>
    <w:pPr>
      <w:ind w:left="480"/>
    </w:pPr>
    <w:rPr>
      <w:sz w:val="20"/>
      <w:szCs w:val="20"/>
    </w:rPr>
  </w:style>
  <w:style w:type="paragraph" w:styleId="Inhopg4">
    <w:name w:val="toc 4"/>
    <w:basedOn w:val="Standaard"/>
    <w:next w:val="Standaard"/>
    <w:autoRedefine/>
    <w:uiPriority w:val="39"/>
    <w:semiHidden/>
    <w:unhideWhenUsed/>
    <w:rsid w:val="00F50E38"/>
    <w:pPr>
      <w:ind w:left="720"/>
    </w:pPr>
    <w:rPr>
      <w:sz w:val="20"/>
      <w:szCs w:val="20"/>
    </w:rPr>
  </w:style>
  <w:style w:type="paragraph" w:styleId="Inhopg5">
    <w:name w:val="toc 5"/>
    <w:basedOn w:val="Standaard"/>
    <w:next w:val="Standaard"/>
    <w:autoRedefine/>
    <w:uiPriority w:val="39"/>
    <w:semiHidden/>
    <w:unhideWhenUsed/>
    <w:rsid w:val="00F50E38"/>
    <w:pPr>
      <w:ind w:left="960"/>
    </w:pPr>
    <w:rPr>
      <w:sz w:val="20"/>
      <w:szCs w:val="20"/>
    </w:rPr>
  </w:style>
  <w:style w:type="paragraph" w:styleId="Inhopg6">
    <w:name w:val="toc 6"/>
    <w:basedOn w:val="Standaard"/>
    <w:next w:val="Standaard"/>
    <w:autoRedefine/>
    <w:uiPriority w:val="39"/>
    <w:semiHidden/>
    <w:unhideWhenUsed/>
    <w:rsid w:val="00F50E38"/>
    <w:pPr>
      <w:ind w:left="1200"/>
    </w:pPr>
    <w:rPr>
      <w:sz w:val="20"/>
      <w:szCs w:val="20"/>
    </w:rPr>
  </w:style>
  <w:style w:type="paragraph" w:styleId="Inhopg7">
    <w:name w:val="toc 7"/>
    <w:basedOn w:val="Standaard"/>
    <w:next w:val="Standaard"/>
    <w:autoRedefine/>
    <w:uiPriority w:val="39"/>
    <w:semiHidden/>
    <w:unhideWhenUsed/>
    <w:rsid w:val="00F50E38"/>
    <w:pPr>
      <w:ind w:left="1440"/>
    </w:pPr>
    <w:rPr>
      <w:sz w:val="20"/>
      <w:szCs w:val="20"/>
    </w:rPr>
  </w:style>
  <w:style w:type="paragraph" w:styleId="Inhopg8">
    <w:name w:val="toc 8"/>
    <w:basedOn w:val="Standaard"/>
    <w:next w:val="Standaard"/>
    <w:autoRedefine/>
    <w:uiPriority w:val="39"/>
    <w:semiHidden/>
    <w:unhideWhenUsed/>
    <w:rsid w:val="00F50E38"/>
    <w:pPr>
      <w:ind w:left="1680"/>
    </w:pPr>
    <w:rPr>
      <w:sz w:val="20"/>
      <w:szCs w:val="20"/>
    </w:rPr>
  </w:style>
  <w:style w:type="paragraph" w:styleId="Inhopg9">
    <w:name w:val="toc 9"/>
    <w:basedOn w:val="Standaard"/>
    <w:next w:val="Standaard"/>
    <w:autoRedefine/>
    <w:uiPriority w:val="39"/>
    <w:semiHidden/>
    <w:unhideWhenUsed/>
    <w:rsid w:val="00F50E38"/>
    <w:pPr>
      <w:ind w:left="1920"/>
    </w:pPr>
    <w:rPr>
      <w:sz w:val="20"/>
      <w:szCs w:val="20"/>
    </w:rPr>
  </w:style>
  <w:style w:type="character" w:customStyle="1" w:styleId="Kop2Char">
    <w:name w:val="Kop 2 Char"/>
    <w:basedOn w:val="Standaardalinea-lettertype"/>
    <w:link w:val="Kop2"/>
    <w:uiPriority w:val="9"/>
    <w:rsid w:val="00C92CB5"/>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7C3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59314">
      <w:bodyDiv w:val="1"/>
      <w:marLeft w:val="0"/>
      <w:marRight w:val="0"/>
      <w:marTop w:val="0"/>
      <w:marBottom w:val="0"/>
      <w:divBdr>
        <w:top w:val="none" w:sz="0" w:space="0" w:color="auto"/>
        <w:left w:val="none" w:sz="0" w:space="0" w:color="auto"/>
        <w:bottom w:val="none" w:sz="0" w:space="0" w:color="auto"/>
        <w:right w:val="none" w:sz="0" w:space="0" w:color="auto"/>
      </w:divBdr>
    </w:div>
    <w:div w:id="1412921306">
      <w:bodyDiv w:val="1"/>
      <w:marLeft w:val="0"/>
      <w:marRight w:val="0"/>
      <w:marTop w:val="0"/>
      <w:marBottom w:val="0"/>
      <w:divBdr>
        <w:top w:val="none" w:sz="0" w:space="0" w:color="auto"/>
        <w:left w:val="none" w:sz="0" w:space="0" w:color="auto"/>
        <w:bottom w:val="none" w:sz="0" w:space="0" w:color="auto"/>
        <w:right w:val="none" w:sz="0" w:space="0" w:color="auto"/>
      </w:divBdr>
    </w:div>
    <w:div w:id="15148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C7E5-C389-B24D-9BEE-A78911CD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10557</Words>
  <Characters>58069</Characters>
  <Application>Microsoft Office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Veenstra</dc:creator>
  <cp:keywords/>
  <dc:description/>
  <cp:lastModifiedBy>Marije Veenstra</cp:lastModifiedBy>
  <cp:revision>3</cp:revision>
  <dcterms:created xsi:type="dcterms:W3CDTF">2019-04-15T06:40:00Z</dcterms:created>
  <dcterms:modified xsi:type="dcterms:W3CDTF">2019-05-02T07:05:00Z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